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99"/>
        <w:tblLayout w:type="fixed"/>
        <w:tblCellMar>
          <w:left w:w="70" w:type="dxa"/>
          <w:right w:w="70" w:type="dxa"/>
        </w:tblCellMar>
        <w:tblLook w:val="0000" w:firstRow="0" w:lastRow="0" w:firstColumn="0" w:lastColumn="0" w:noHBand="0" w:noVBand="0"/>
      </w:tblPr>
      <w:tblGrid>
        <w:gridCol w:w="1550"/>
        <w:gridCol w:w="1685"/>
        <w:gridCol w:w="5424"/>
        <w:gridCol w:w="1685"/>
      </w:tblGrid>
      <w:tr w:rsidR="006914EF" w14:paraId="021C4294" w14:textId="77777777">
        <w:trPr>
          <w:cantSplit/>
          <w:trHeight w:val="746"/>
        </w:trPr>
        <w:tc>
          <w:tcPr>
            <w:tcW w:w="1550" w:type="dxa"/>
            <w:vMerge w:val="restart"/>
            <w:tcMar>
              <w:left w:w="0" w:type="dxa"/>
              <w:right w:w="0" w:type="dxa"/>
            </w:tcMar>
            <w:vAlign w:val="center"/>
          </w:tcPr>
          <w:p w14:paraId="3606CD35" w14:textId="77777777" w:rsidR="006914EF" w:rsidRDefault="006914EF" w:rsidP="006914EF">
            <w:pPr>
              <w:jc w:val="center"/>
            </w:pPr>
            <w:r w:rsidRPr="001706EB">
              <w:rPr>
                <w:b/>
                <w:bCs/>
                <w:sz w:val="36"/>
              </w:rPr>
              <w:t>BTS DRB</w:t>
            </w:r>
          </w:p>
        </w:tc>
        <w:tc>
          <w:tcPr>
            <w:tcW w:w="1685" w:type="dxa"/>
            <w:vMerge w:val="restart"/>
            <w:tcMar>
              <w:left w:w="0" w:type="dxa"/>
              <w:right w:w="0" w:type="dxa"/>
            </w:tcMar>
            <w:vAlign w:val="center"/>
          </w:tcPr>
          <w:p w14:paraId="3DFB29F2" w14:textId="77777777" w:rsidR="006914EF" w:rsidRDefault="006914EF" w:rsidP="006914EF">
            <w:pPr>
              <w:pStyle w:val="Titre4"/>
              <w:rPr>
                <w:b w:val="0"/>
                <w:bCs w:val="0"/>
              </w:rPr>
            </w:pPr>
            <w:r>
              <w:rPr>
                <w:lang w:val="fr-FR"/>
              </w:rPr>
              <w:t>Lycée du Bois - Mouchard</w:t>
            </w:r>
          </w:p>
        </w:tc>
        <w:tc>
          <w:tcPr>
            <w:tcW w:w="5424" w:type="dxa"/>
            <w:vMerge w:val="restart"/>
            <w:tcMar>
              <w:left w:w="0" w:type="dxa"/>
              <w:right w:w="0" w:type="dxa"/>
            </w:tcMar>
            <w:vAlign w:val="center"/>
          </w:tcPr>
          <w:p w14:paraId="6784F6FD" w14:textId="0E9B9C54" w:rsidR="006914EF" w:rsidRDefault="00FA2582" w:rsidP="006914EF">
            <w:pPr>
              <w:jc w:val="center"/>
            </w:pPr>
            <w:r>
              <w:rPr>
                <w:b/>
                <w:bCs/>
                <w:sz w:val="36"/>
              </w:rPr>
              <w:t>SECR</w:t>
            </w:r>
            <w:r w:rsidR="00644E4B">
              <w:rPr>
                <w:b/>
                <w:bCs/>
                <w:sz w:val="36"/>
              </w:rPr>
              <w:t>E</w:t>
            </w:r>
            <w:r>
              <w:rPr>
                <w:b/>
                <w:bCs/>
                <w:sz w:val="36"/>
              </w:rPr>
              <w:t>TAIRE MULTIMEDIA</w:t>
            </w:r>
            <w:r w:rsidR="006914EF" w:rsidRPr="001706EB">
              <w:rPr>
                <w:b/>
                <w:bCs/>
                <w:sz w:val="36"/>
              </w:rPr>
              <w:t xml:space="preserve"> </w:t>
            </w:r>
          </w:p>
        </w:tc>
        <w:tc>
          <w:tcPr>
            <w:tcW w:w="1685" w:type="dxa"/>
            <w:tcMar>
              <w:left w:w="0" w:type="dxa"/>
              <w:right w:w="0" w:type="dxa"/>
            </w:tcMar>
            <w:vAlign w:val="center"/>
          </w:tcPr>
          <w:p w14:paraId="73042C16" w14:textId="1C062BA0" w:rsidR="006914EF" w:rsidRDefault="007D0BA9" w:rsidP="006914EF">
            <w:pPr>
              <w:jc w:val="center"/>
              <w:rPr>
                <w:b/>
                <w:bCs/>
              </w:rPr>
            </w:pPr>
            <w:r>
              <w:rPr>
                <w:b/>
                <w:bCs/>
                <w:sz w:val="32"/>
              </w:rPr>
              <w:t>DM</w:t>
            </w:r>
          </w:p>
        </w:tc>
      </w:tr>
      <w:tr w:rsidR="006914EF" w14:paraId="1AA897CC" w14:textId="77777777">
        <w:trPr>
          <w:cantSplit/>
          <w:trHeight w:val="745"/>
        </w:trPr>
        <w:tc>
          <w:tcPr>
            <w:tcW w:w="1550" w:type="dxa"/>
            <w:vMerge/>
            <w:tcMar>
              <w:left w:w="0" w:type="dxa"/>
              <w:right w:w="0" w:type="dxa"/>
            </w:tcMar>
            <w:vAlign w:val="center"/>
          </w:tcPr>
          <w:p w14:paraId="1132E18A" w14:textId="77777777" w:rsidR="006914EF" w:rsidRDefault="006914EF"/>
        </w:tc>
        <w:tc>
          <w:tcPr>
            <w:tcW w:w="1685" w:type="dxa"/>
            <w:vMerge/>
            <w:tcMar>
              <w:left w:w="0" w:type="dxa"/>
              <w:right w:w="0" w:type="dxa"/>
            </w:tcMar>
            <w:vAlign w:val="center"/>
          </w:tcPr>
          <w:p w14:paraId="68032055" w14:textId="77777777" w:rsidR="006914EF" w:rsidRDefault="006914EF">
            <w:pPr>
              <w:pStyle w:val="Titre1"/>
              <w:rPr>
                <w:b/>
                <w:bCs/>
              </w:rPr>
            </w:pPr>
          </w:p>
        </w:tc>
        <w:tc>
          <w:tcPr>
            <w:tcW w:w="5424" w:type="dxa"/>
            <w:vMerge/>
            <w:tcMar>
              <w:left w:w="0" w:type="dxa"/>
              <w:right w:w="0" w:type="dxa"/>
            </w:tcMar>
            <w:vAlign w:val="center"/>
          </w:tcPr>
          <w:p w14:paraId="5AFC4C5F" w14:textId="77777777" w:rsidR="006914EF" w:rsidRDefault="006914EF">
            <w:pPr>
              <w:pStyle w:val="Titre2"/>
              <w:rPr>
                <w:b/>
                <w:bCs/>
                <w:sz w:val="40"/>
              </w:rPr>
            </w:pPr>
          </w:p>
        </w:tc>
        <w:tc>
          <w:tcPr>
            <w:tcW w:w="1685" w:type="dxa"/>
            <w:tcMar>
              <w:left w:w="0" w:type="dxa"/>
              <w:right w:w="0" w:type="dxa"/>
            </w:tcMar>
            <w:vAlign w:val="center"/>
          </w:tcPr>
          <w:p w14:paraId="1C0ABD25" w14:textId="77777777" w:rsidR="006914EF" w:rsidRDefault="006914EF">
            <w:pPr>
              <w:jc w:val="center"/>
              <w:rPr>
                <w:b/>
                <w:bCs/>
                <w:sz w:val="28"/>
              </w:rPr>
            </w:pPr>
            <w:r>
              <w:rPr>
                <w:b/>
                <w:bCs/>
                <w:sz w:val="28"/>
              </w:rPr>
              <w:t xml:space="preserve">CHAPITRE </w:t>
            </w:r>
          </w:p>
          <w:p w14:paraId="6306E5BE" w14:textId="109E14E0" w:rsidR="006914EF" w:rsidRDefault="007D0BA9" w:rsidP="007B2354">
            <w:pPr>
              <w:jc w:val="center"/>
              <w:rPr>
                <w:b/>
                <w:bCs/>
                <w:sz w:val="28"/>
              </w:rPr>
            </w:pPr>
            <w:r>
              <w:rPr>
                <w:b/>
                <w:bCs/>
                <w:sz w:val="28"/>
              </w:rPr>
              <w:t>4</w:t>
            </w:r>
          </w:p>
        </w:tc>
      </w:tr>
    </w:tbl>
    <w:p w14:paraId="5686008F" w14:textId="7C5F115B" w:rsidR="00644E4B" w:rsidRDefault="00E13882" w:rsidP="00C5799B">
      <w:pPr>
        <w:pStyle w:val="En-tte"/>
        <w:tabs>
          <w:tab w:val="clear" w:pos="4536"/>
          <w:tab w:val="clear" w:pos="9072"/>
        </w:tabs>
        <w:spacing w:before="120" w:after="120"/>
        <w:jc w:val="center"/>
        <w:rPr>
          <w:sz w:val="22"/>
          <w:szCs w:val="22"/>
        </w:rPr>
      </w:pPr>
      <w:r>
        <w:rPr>
          <w:noProof/>
        </w:rPr>
        <w:drawing>
          <wp:inline distT="0" distB="0" distL="0" distR="0" wp14:anchorId="24A3D1F8" wp14:editId="74C68E6C">
            <wp:extent cx="2840119" cy="3371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0764" cy="3384489"/>
                    </a:xfrm>
                    <a:prstGeom prst="rect">
                      <a:avLst/>
                    </a:prstGeom>
                    <a:noFill/>
                    <a:ln>
                      <a:noFill/>
                    </a:ln>
                  </pic:spPr>
                </pic:pic>
              </a:graphicData>
            </a:graphic>
          </wp:inline>
        </w:drawing>
      </w:r>
      <w:r>
        <w:rPr>
          <w:noProof/>
          <w:sz w:val="22"/>
          <w:szCs w:val="22"/>
        </w:rPr>
        <w:drawing>
          <wp:inline distT="0" distB="0" distL="0" distR="0" wp14:anchorId="083BCF1A" wp14:editId="65DB395F">
            <wp:extent cx="2519953" cy="3362325"/>
            <wp:effectExtent l="0" t="0" r="0" b="0"/>
            <wp:docPr id="4" name="Image 4" descr="Une image contenant meubl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ayrfwsnnvqooxqdi1b_800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5967" cy="3397035"/>
                    </a:xfrm>
                    <a:prstGeom prst="rect">
                      <a:avLst/>
                    </a:prstGeom>
                  </pic:spPr>
                </pic:pic>
              </a:graphicData>
            </a:graphic>
          </wp:inline>
        </w:drawing>
      </w:r>
    </w:p>
    <w:p w14:paraId="3B5BED5A" w14:textId="77777777" w:rsidR="00345563" w:rsidRDefault="00C5799B" w:rsidP="00345563">
      <w:pPr>
        <w:spacing w:before="100" w:beforeAutospacing="1" w:after="100" w:afterAutospacing="1"/>
        <w:jc w:val="both"/>
        <w:rPr>
          <w:rFonts w:ascii="Times New Roman" w:hAnsi="Times New Roman" w:cs="Times New Roman"/>
          <w:b/>
          <w:bCs/>
        </w:rPr>
      </w:pPr>
      <w:r w:rsidRPr="00C5799B">
        <w:rPr>
          <w:rFonts w:ascii="Times New Roman" w:hAnsi="Times New Roman" w:cs="Times New Roman"/>
          <w:b/>
          <w:bCs/>
        </w:rPr>
        <w:t>Description de l'article</w:t>
      </w:r>
    </w:p>
    <w:p w14:paraId="598CD707" w14:textId="50AD7288" w:rsidR="00C5799B" w:rsidRPr="00C5799B" w:rsidRDefault="00C5799B" w:rsidP="00345563">
      <w:pPr>
        <w:spacing w:before="100" w:beforeAutospacing="1" w:after="100" w:afterAutospacing="1"/>
        <w:jc w:val="both"/>
        <w:rPr>
          <w:rFonts w:ascii="Times New Roman" w:hAnsi="Times New Roman" w:cs="Times New Roman"/>
        </w:rPr>
      </w:pPr>
      <w:r w:rsidRPr="00C5799B">
        <w:rPr>
          <w:rFonts w:ascii="Times New Roman" w:hAnsi="Times New Roman" w:cs="Times New Roman"/>
        </w:rPr>
        <w:t xml:space="preserve">Apportez une beauté intemporelle dans votre demeure au moyen de ce bureau d'ordinateur Edge Water. Une surface de travail rabattable révèle une tablette fixe et un tiroir de type compartiment qui sont idéaux pour les ordinateurs portables et les petits appareils électroniques. La partie inférieure de l'armoire possède deux portes qui s'ouvrent sur une tablette coulissante réglable pour imprimante. Une station de chargement avec une prise électrique est incluse sur le dessus de l'armoire polyvalente et le panneau arrière fermé offre un accès aux fils pour garder le rangement de vos appareils électroniques propre et ordonné. De plus, la teinte noir Estate et la quincaillerie métallique confèrent une véritable allure champêtre à ce secrétaire pour ordinateur. </w:t>
      </w:r>
    </w:p>
    <w:p w14:paraId="0B220B33" w14:textId="77777777" w:rsidR="00C5799B" w:rsidRPr="00C5799B" w:rsidRDefault="00C5799B" w:rsidP="00345563">
      <w:pPr>
        <w:spacing w:before="100" w:beforeAutospacing="1" w:after="100" w:afterAutospacing="1"/>
        <w:jc w:val="both"/>
        <w:rPr>
          <w:rFonts w:ascii="Times New Roman" w:hAnsi="Times New Roman" w:cs="Times New Roman"/>
        </w:rPr>
      </w:pPr>
      <w:r w:rsidRPr="00C5799B">
        <w:rPr>
          <w:rFonts w:ascii="Times New Roman" w:hAnsi="Times New Roman" w:cs="Times New Roman"/>
          <w:b/>
          <w:bCs/>
        </w:rPr>
        <w:t>Dimensions</w:t>
      </w:r>
      <w:r w:rsidRPr="00C5799B">
        <w:rPr>
          <w:rFonts w:ascii="Times New Roman" w:hAnsi="Times New Roman" w:cs="Times New Roman"/>
        </w:rPr>
        <w:br/>
        <w:t>Largeur : 35,43 po (88,9 cm)Hauteur : 55,39 po (139,7 cm)Profondeur : 19,45 po (48,3 cm)</w:t>
      </w:r>
    </w:p>
    <w:p w14:paraId="0EB32C80" w14:textId="77777777" w:rsidR="00C5799B" w:rsidRPr="00C5799B" w:rsidRDefault="00C5799B" w:rsidP="00345563">
      <w:pPr>
        <w:spacing w:before="100" w:beforeAutospacing="1" w:after="100" w:afterAutospacing="1"/>
        <w:jc w:val="both"/>
        <w:rPr>
          <w:rFonts w:ascii="Times New Roman" w:hAnsi="Times New Roman" w:cs="Times New Roman"/>
        </w:rPr>
      </w:pPr>
      <w:r w:rsidRPr="00C5799B">
        <w:rPr>
          <w:rFonts w:ascii="Times New Roman" w:hAnsi="Times New Roman" w:cs="Times New Roman"/>
          <w:b/>
          <w:bCs/>
        </w:rPr>
        <w:t xml:space="preserve">Caractéristiques principales : </w:t>
      </w:r>
    </w:p>
    <w:p w14:paraId="0ABEDD15" w14:textId="77777777" w:rsidR="00C5799B" w:rsidRPr="00C5799B" w:rsidRDefault="00C5799B" w:rsidP="00345563">
      <w:pPr>
        <w:numPr>
          <w:ilvl w:val="0"/>
          <w:numId w:val="39"/>
        </w:numPr>
        <w:spacing w:before="100" w:beforeAutospacing="1" w:after="100" w:afterAutospacing="1"/>
        <w:jc w:val="both"/>
        <w:rPr>
          <w:rFonts w:ascii="Times New Roman" w:hAnsi="Times New Roman" w:cs="Times New Roman"/>
        </w:rPr>
      </w:pPr>
      <w:r w:rsidRPr="00C5799B">
        <w:rPr>
          <w:rFonts w:ascii="Times New Roman" w:hAnsi="Times New Roman" w:cs="Times New Roman"/>
        </w:rPr>
        <w:t xml:space="preserve">La station de travail rabattable possède une tablette fixe et un tiroir coulissant de type compartiment. </w:t>
      </w:r>
    </w:p>
    <w:p w14:paraId="5734130B" w14:textId="77777777" w:rsidR="00C5799B" w:rsidRPr="00C5799B" w:rsidRDefault="00C5799B" w:rsidP="00345563">
      <w:pPr>
        <w:numPr>
          <w:ilvl w:val="0"/>
          <w:numId w:val="39"/>
        </w:numPr>
        <w:spacing w:before="100" w:beforeAutospacing="1" w:after="100" w:afterAutospacing="1"/>
        <w:jc w:val="both"/>
        <w:rPr>
          <w:rFonts w:ascii="Times New Roman" w:hAnsi="Times New Roman" w:cs="Times New Roman"/>
        </w:rPr>
      </w:pPr>
      <w:r w:rsidRPr="00C5799B">
        <w:rPr>
          <w:rFonts w:ascii="Times New Roman" w:hAnsi="Times New Roman" w:cs="Times New Roman"/>
        </w:rPr>
        <w:t xml:space="preserve">Les deux portes s'ouvrent pour révéler un espace de rangement pour l'imprimante et une tablette coulissante. </w:t>
      </w:r>
    </w:p>
    <w:p w14:paraId="03CB717B" w14:textId="77777777" w:rsidR="00C5799B" w:rsidRPr="00C5799B" w:rsidRDefault="00C5799B" w:rsidP="00345563">
      <w:pPr>
        <w:numPr>
          <w:ilvl w:val="0"/>
          <w:numId w:val="39"/>
        </w:numPr>
        <w:spacing w:before="100" w:beforeAutospacing="1" w:after="100" w:afterAutospacing="1"/>
        <w:jc w:val="both"/>
        <w:rPr>
          <w:rFonts w:ascii="Times New Roman" w:hAnsi="Times New Roman" w:cs="Times New Roman"/>
        </w:rPr>
      </w:pPr>
      <w:r w:rsidRPr="00C5799B">
        <w:rPr>
          <w:rFonts w:ascii="Times New Roman" w:hAnsi="Times New Roman" w:cs="Times New Roman"/>
        </w:rPr>
        <w:t xml:space="preserve">Utilisez la multiprise située sur le dessus de l'armoire pour charger vos appareils électroniques. </w:t>
      </w:r>
    </w:p>
    <w:p w14:paraId="2ECD1F0D" w14:textId="77777777" w:rsidR="00C5799B" w:rsidRPr="00C5799B" w:rsidRDefault="00C5799B" w:rsidP="00345563">
      <w:pPr>
        <w:numPr>
          <w:ilvl w:val="0"/>
          <w:numId w:val="39"/>
        </w:numPr>
        <w:spacing w:before="100" w:beforeAutospacing="1" w:after="100" w:afterAutospacing="1"/>
        <w:jc w:val="both"/>
        <w:rPr>
          <w:rFonts w:ascii="Times New Roman" w:hAnsi="Times New Roman" w:cs="Times New Roman"/>
        </w:rPr>
      </w:pPr>
      <w:r w:rsidRPr="00C5799B">
        <w:rPr>
          <w:rFonts w:ascii="Times New Roman" w:hAnsi="Times New Roman" w:cs="Times New Roman"/>
        </w:rPr>
        <w:t xml:space="preserve">Le panneau arrière fermé procure une gestion des fils pour un environnement ordonné. </w:t>
      </w:r>
    </w:p>
    <w:p w14:paraId="0E2D0560" w14:textId="77777777" w:rsidR="00C5799B" w:rsidRPr="00C5799B" w:rsidRDefault="00C5799B" w:rsidP="00345563">
      <w:pPr>
        <w:numPr>
          <w:ilvl w:val="0"/>
          <w:numId w:val="39"/>
        </w:numPr>
        <w:spacing w:before="100" w:beforeAutospacing="1" w:after="100" w:afterAutospacing="1"/>
        <w:jc w:val="both"/>
        <w:rPr>
          <w:rFonts w:ascii="Times New Roman" w:hAnsi="Times New Roman" w:cs="Times New Roman"/>
        </w:rPr>
      </w:pPr>
      <w:r w:rsidRPr="00C5799B">
        <w:rPr>
          <w:rFonts w:ascii="Times New Roman" w:hAnsi="Times New Roman" w:cs="Times New Roman"/>
        </w:rPr>
        <w:t xml:space="preserve">Doté d'un fini noir Estate et rehaussé d'une quincaillerie métallique, le secrétaire pour ordinateur arbore une allure champêtre. </w:t>
      </w:r>
    </w:p>
    <w:p w14:paraId="2E111D2A" w14:textId="6EDD5144" w:rsidR="00E13882" w:rsidRPr="00C5799B" w:rsidRDefault="0072280B" w:rsidP="00E13882">
      <w:pPr>
        <w:pStyle w:val="En-tte"/>
        <w:tabs>
          <w:tab w:val="clear" w:pos="4536"/>
          <w:tab w:val="clear" w:pos="9072"/>
        </w:tabs>
        <w:spacing w:before="120" w:after="120"/>
        <w:rPr>
          <w:sz w:val="16"/>
          <w:szCs w:val="16"/>
        </w:rPr>
      </w:pPr>
      <w:hyperlink r:id="rId10" w:history="1">
        <w:r w:rsidR="00C5799B" w:rsidRPr="00C5799B">
          <w:rPr>
            <w:rStyle w:val="Lienhypertexte"/>
            <w:sz w:val="16"/>
            <w:szCs w:val="16"/>
          </w:rPr>
          <w:t>https://www.brickenligne.com/collections/furniture-home-office-desks/products/edge-water-smartcenter-secretary-computer-cabinet-estate-black</w:t>
        </w:r>
      </w:hyperlink>
    </w:p>
    <w:p w14:paraId="7D05602D" w14:textId="77777777" w:rsidR="00C5799B" w:rsidRDefault="00C5799B" w:rsidP="00E13882">
      <w:pPr>
        <w:pStyle w:val="En-tte"/>
        <w:tabs>
          <w:tab w:val="clear" w:pos="4536"/>
          <w:tab w:val="clear" w:pos="9072"/>
        </w:tabs>
        <w:spacing w:before="120" w:after="120"/>
        <w:rPr>
          <w:sz w:val="22"/>
          <w:szCs w:val="22"/>
        </w:rPr>
      </w:pPr>
    </w:p>
    <w:p w14:paraId="3522F762" w14:textId="77777777" w:rsidR="00E13882" w:rsidRDefault="00E13882" w:rsidP="00E13882">
      <w:pPr>
        <w:pStyle w:val="En-tte"/>
        <w:tabs>
          <w:tab w:val="clear" w:pos="4536"/>
          <w:tab w:val="clear" w:pos="9072"/>
        </w:tabs>
        <w:spacing w:before="120" w:after="120"/>
        <w:rPr>
          <w:sz w:val="22"/>
          <w:szCs w:val="22"/>
        </w:rPr>
      </w:pPr>
    </w:p>
    <w:p w14:paraId="028AD8C0" w14:textId="197CEB76" w:rsidR="00E13882" w:rsidRDefault="00E13882" w:rsidP="00E13882">
      <w:pPr>
        <w:pStyle w:val="En-tte"/>
        <w:tabs>
          <w:tab w:val="clear" w:pos="4536"/>
          <w:tab w:val="clear" w:pos="9072"/>
        </w:tabs>
        <w:spacing w:before="120" w:after="120"/>
        <w:rPr>
          <w:sz w:val="22"/>
          <w:szCs w:val="22"/>
        </w:rPr>
      </w:pPr>
      <w:r>
        <w:rPr>
          <w:noProof/>
        </w:rPr>
        <w:lastRenderedPageBreak/>
        <w:drawing>
          <wp:inline distT="0" distB="0" distL="0" distR="0" wp14:anchorId="65E40C08" wp14:editId="78AE8AD6">
            <wp:extent cx="3171825" cy="24955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71825" cy="2495550"/>
                    </a:xfrm>
                    <a:prstGeom prst="rect">
                      <a:avLst/>
                    </a:prstGeom>
                  </pic:spPr>
                </pic:pic>
              </a:graphicData>
            </a:graphic>
          </wp:inline>
        </w:drawing>
      </w:r>
    </w:p>
    <w:p w14:paraId="414EE0BD" w14:textId="77777777" w:rsidR="00E13882" w:rsidRDefault="00E13882" w:rsidP="00E13882">
      <w:pPr>
        <w:pStyle w:val="En-tte"/>
        <w:tabs>
          <w:tab w:val="clear" w:pos="4536"/>
          <w:tab w:val="clear" w:pos="9072"/>
        </w:tabs>
        <w:spacing w:before="120" w:after="120"/>
        <w:rPr>
          <w:sz w:val="22"/>
          <w:szCs w:val="22"/>
        </w:rPr>
      </w:pPr>
    </w:p>
    <w:p w14:paraId="6629DA60" w14:textId="1EBFDB5A" w:rsidR="00E13882" w:rsidRDefault="00E13882" w:rsidP="00E13882">
      <w:pPr>
        <w:pStyle w:val="En-tte"/>
        <w:tabs>
          <w:tab w:val="clear" w:pos="4536"/>
          <w:tab w:val="clear" w:pos="9072"/>
        </w:tabs>
        <w:spacing w:before="120" w:after="120"/>
        <w:rPr>
          <w:sz w:val="22"/>
          <w:szCs w:val="22"/>
        </w:rPr>
      </w:pPr>
      <w:r>
        <w:rPr>
          <w:noProof/>
        </w:rPr>
        <w:drawing>
          <wp:inline distT="0" distB="0" distL="0" distR="0" wp14:anchorId="17D24F92" wp14:editId="7A4354EC">
            <wp:extent cx="6153150" cy="5676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3150" cy="5676900"/>
                    </a:xfrm>
                    <a:prstGeom prst="rect">
                      <a:avLst/>
                    </a:prstGeom>
                  </pic:spPr>
                </pic:pic>
              </a:graphicData>
            </a:graphic>
          </wp:inline>
        </w:drawing>
      </w:r>
    </w:p>
    <w:p w14:paraId="7419DD28" w14:textId="77777777" w:rsidR="00E13882" w:rsidRDefault="00E13882" w:rsidP="00E13882">
      <w:pPr>
        <w:pStyle w:val="En-tte"/>
        <w:tabs>
          <w:tab w:val="clear" w:pos="4536"/>
          <w:tab w:val="clear" w:pos="9072"/>
        </w:tabs>
        <w:spacing w:before="120" w:after="120"/>
        <w:rPr>
          <w:sz w:val="22"/>
          <w:szCs w:val="22"/>
        </w:rPr>
      </w:pPr>
    </w:p>
    <w:p w14:paraId="111FFE7F" w14:textId="7C10CC57" w:rsidR="00E13882" w:rsidRPr="00C5799B" w:rsidRDefault="00E13882" w:rsidP="00C5799B">
      <w:pPr>
        <w:pStyle w:val="En-tte"/>
        <w:tabs>
          <w:tab w:val="clear" w:pos="4536"/>
          <w:tab w:val="clear" w:pos="9072"/>
        </w:tabs>
        <w:spacing w:before="120" w:after="120"/>
        <w:jc w:val="center"/>
        <w:rPr>
          <w:b/>
          <w:bCs/>
          <w:color w:val="FF0000"/>
          <w:sz w:val="36"/>
          <w:szCs w:val="36"/>
        </w:rPr>
      </w:pPr>
      <w:r w:rsidRPr="00C5799B">
        <w:rPr>
          <w:b/>
          <w:bCs/>
          <w:color w:val="FF0000"/>
          <w:sz w:val="36"/>
          <w:szCs w:val="36"/>
        </w:rPr>
        <w:t>DETAIL</w:t>
      </w:r>
      <w:r w:rsidR="00C5799B" w:rsidRPr="00C5799B">
        <w:rPr>
          <w:b/>
          <w:bCs/>
          <w:color w:val="FF0000"/>
          <w:sz w:val="36"/>
          <w:szCs w:val="36"/>
        </w:rPr>
        <w:t xml:space="preserve"> DU MECANISME DE L’ABATTANT</w:t>
      </w:r>
    </w:p>
    <w:p w14:paraId="43AC7AAF" w14:textId="77777777" w:rsidR="00C5799B" w:rsidRDefault="00C5799B" w:rsidP="00644E4B">
      <w:pPr>
        <w:pStyle w:val="En-tte"/>
        <w:tabs>
          <w:tab w:val="clear" w:pos="4536"/>
          <w:tab w:val="clear" w:pos="9072"/>
        </w:tabs>
        <w:spacing w:before="120" w:after="120"/>
        <w:rPr>
          <w:sz w:val="22"/>
          <w:szCs w:val="22"/>
        </w:rPr>
      </w:pPr>
    </w:p>
    <w:tbl>
      <w:tblPr>
        <w:tblStyle w:val="Grilledutableau"/>
        <w:tblW w:w="0" w:type="auto"/>
        <w:tblLook w:val="04A0" w:firstRow="1" w:lastRow="0" w:firstColumn="1" w:lastColumn="0" w:noHBand="0" w:noVBand="1"/>
      </w:tblPr>
      <w:tblGrid>
        <w:gridCol w:w="10194"/>
      </w:tblGrid>
      <w:tr w:rsidR="00C5799B" w14:paraId="0AF2230B" w14:textId="77777777" w:rsidTr="00C5799B">
        <w:tc>
          <w:tcPr>
            <w:tcW w:w="10194" w:type="dxa"/>
          </w:tcPr>
          <w:p w14:paraId="7A9A4265" w14:textId="3BBE6E39" w:rsidR="00C5799B" w:rsidRDefault="005C0C7D" w:rsidP="00644E4B">
            <w:pPr>
              <w:pStyle w:val="En-tte"/>
              <w:tabs>
                <w:tab w:val="clear" w:pos="4536"/>
                <w:tab w:val="clear" w:pos="9072"/>
              </w:tabs>
              <w:spacing w:before="120" w:after="120"/>
              <w:rPr>
                <w:sz w:val="22"/>
                <w:szCs w:val="22"/>
              </w:rPr>
            </w:pPr>
            <w:r>
              <w:rPr>
                <w:sz w:val="22"/>
                <w:szCs w:val="22"/>
              </w:rPr>
              <w:lastRenderedPageBreak/>
              <w:t>Isoler la coulisse 22 et compléter le bilan des actions mécaniques (BAM)</w:t>
            </w:r>
          </w:p>
        </w:tc>
      </w:tr>
      <w:tr w:rsidR="00C5799B" w14:paraId="07AE1895" w14:textId="77777777" w:rsidTr="00C5799B">
        <w:tc>
          <w:tcPr>
            <w:tcW w:w="10194" w:type="dxa"/>
          </w:tcPr>
          <w:p w14:paraId="55A9AE6B" w14:textId="77777777" w:rsidR="005C0C7D" w:rsidRDefault="005C0C7D" w:rsidP="005C0C7D">
            <w:pPr>
              <w:pStyle w:val="En-tte"/>
              <w:tabs>
                <w:tab w:val="clear" w:pos="4536"/>
                <w:tab w:val="clear" w:pos="9072"/>
              </w:tabs>
              <w:spacing w:before="120" w:after="120"/>
              <w:jc w:val="center"/>
              <w:rPr>
                <w:sz w:val="22"/>
                <w:szCs w:val="22"/>
              </w:rPr>
            </w:pPr>
          </w:p>
          <w:p w14:paraId="187FE8AE" w14:textId="77777777" w:rsidR="005C0C7D" w:rsidRDefault="005C0C7D" w:rsidP="005C0C7D">
            <w:pPr>
              <w:pStyle w:val="En-tte"/>
              <w:tabs>
                <w:tab w:val="clear" w:pos="4536"/>
                <w:tab w:val="clear" w:pos="9072"/>
              </w:tabs>
              <w:spacing w:before="120" w:after="120"/>
              <w:jc w:val="center"/>
              <w:rPr>
                <w:sz w:val="22"/>
                <w:szCs w:val="22"/>
              </w:rPr>
            </w:pPr>
          </w:p>
          <w:p w14:paraId="707876DD" w14:textId="7E0E11C1" w:rsidR="00C5799B" w:rsidRDefault="005C0C7D" w:rsidP="005C0C7D">
            <w:pPr>
              <w:pStyle w:val="En-tte"/>
              <w:tabs>
                <w:tab w:val="clear" w:pos="4536"/>
                <w:tab w:val="clear" w:pos="9072"/>
              </w:tabs>
              <w:spacing w:before="120" w:after="120"/>
              <w:jc w:val="center"/>
              <w:rPr>
                <w:sz w:val="22"/>
                <w:szCs w:val="22"/>
              </w:rPr>
            </w:pPr>
            <w:r>
              <w:rPr>
                <w:noProof/>
              </w:rPr>
              <w:drawing>
                <wp:inline distT="0" distB="0" distL="0" distR="0" wp14:anchorId="1EE10F1C" wp14:editId="3B0D5F2B">
                  <wp:extent cx="2990850" cy="2838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0850" cy="2838450"/>
                          </a:xfrm>
                          <a:prstGeom prst="rect">
                            <a:avLst/>
                          </a:prstGeom>
                        </pic:spPr>
                      </pic:pic>
                    </a:graphicData>
                  </a:graphic>
                </wp:inline>
              </w:drawing>
            </w:r>
          </w:p>
          <w:p w14:paraId="7CCC224E" w14:textId="3E4CFAA7" w:rsidR="005C0C7D" w:rsidRDefault="005C0C7D" w:rsidP="005C0C7D">
            <w:pPr>
              <w:pStyle w:val="En-tte"/>
              <w:tabs>
                <w:tab w:val="clear" w:pos="4536"/>
                <w:tab w:val="clear" w:pos="9072"/>
              </w:tabs>
              <w:spacing w:before="120" w:after="120"/>
              <w:jc w:val="center"/>
              <w:rPr>
                <w:sz w:val="22"/>
                <w:szCs w:val="22"/>
              </w:rPr>
            </w:pPr>
          </w:p>
          <w:p w14:paraId="2A38BD4C" w14:textId="77777777" w:rsidR="005C0C7D" w:rsidRDefault="005C0C7D" w:rsidP="005C0C7D">
            <w:pPr>
              <w:pStyle w:val="En-tte"/>
              <w:tabs>
                <w:tab w:val="clear" w:pos="4536"/>
                <w:tab w:val="clear" w:pos="9072"/>
              </w:tabs>
              <w:spacing w:before="120" w:after="120"/>
              <w:jc w:val="center"/>
              <w:rPr>
                <w:sz w:val="22"/>
                <w:szCs w:val="22"/>
              </w:rPr>
            </w:pPr>
          </w:p>
          <w:p w14:paraId="06370456" w14:textId="58BE2B2E" w:rsidR="00C5799B" w:rsidRDefault="005C0C7D" w:rsidP="005C0C7D">
            <w:pPr>
              <w:pStyle w:val="En-tte"/>
              <w:tabs>
                <w:tab w:val="clear" w:pos="4536"/>
                <w:tab w:val="clear" w:pos="9072"/>
              </w:tabs>
              <w:spacing w:before="120" w:after="120"/>
              <w:jc w:val="center"/>
              <w:rPr>
                <w:sz w:val="22"/>
                <w:szCs w:val="22"/>
              </w:rPr>
            </w:pPr>
            <w:r>
              <w:rPr>
                <w:noProof/>
              </w:rPr>
              <w:drawing>
                <wp:inline distT="0" distB="0" distL="0" distR="0" wp14:anchorId="39E924CC" wp14:editId="57119641">
                  <wp:extent cx="6284665" cy="1247775"/>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06294" cy="1252069"/>
                          </a:xfrm>
                          <a:prstGeom prst="rect">
                            <a:avLst/>
                          </a:prstGeom>
                        </pic:spPr>
                      </pic:pic>
                    </a:graphicData>
                  </a:graphic>
                </wp:inline>
              </w:drawing>
            </w:r>
          </w:p>
        </w:tc>
      </w:tr>
      <w:tr w:rsidR="00C5799B" w14:paraId="1112A561" w14:textId="77777777" w:rsidTr="00C5799B">
        <w:tc>
          <w:tcPr>
            <w:tcW w:w="10194" w:type="dxa"/>
          </w:tcPr>
          <w:p w14:paraId="51F07704" w14:textId="0B0AD04C" w:rsidR="00C5799B" w:rsidRDefault="005C0C7D" w:rsidP="00A43FE4">
            <w:pPr>
              <w:pStyle w:val="En-tte"/>
              <w:tabs>
                <w:tab w:val="clear" w:pos="4536"/>
                <w:tab w:val="clear" w:pos="9072"/>
              </w:tabs>
              <w:spacing w:before="120" w:after="120"/>
              <w:rPr>
                <w:sz w:val="22"/>
                <w:szCs w:val="22"/>
              </w:rPr>
            </w:pPr>
            <w:r>
              <w:rPr>
                <w:sz w:val="22"/>
                <w:szCs w:val="22"/>
              </w:rPr>
              <w:t>Isoler l’abattant (12+13+14) et l’embase 20 et compléter le BAM</w:t>
            </w:r>
            <w:r w:rsidR="00030E61">
              <w:rPr>
                <w:sz w:val="22"/>
                <w:szCs w:val="22"/>
              </w:rPr>
              <w:t>. La norme de l’action en D est de 200N</w:t>
            </w:r>
          </w:p>
        </w:tc>
      </w:tr>
      <w:tr w:rsidR="00C5799B" w14:paraId="670CF2EF" w14:textId="77777777" w:rsidTr="00C5799B">
        <w:tc>
          <w:tcPr>
            <w:tcW w:w="10194" w:type="dxa"/>
          </w:tcPr>
          <w:p w14:paraId="18BC3F34" w14:textId="3E7E66EA" w:rsidR="005C0C7D" w:rsidRDefault="005C0C7D" w:rsidP="005C0C7D">
            <w:pPr>
              <w:pStyle w:val="En-tte"/>
              <w:tabs>
                <w:tab w:val="clear" w:pos="4536"/>
                <w:tab w:val="clear" w:pos="9072"/>
              </w:tabs>
              <w:spacing w:before="120" w:after="120"/>
              <w:jc w:val="center"/>
              <w:rPr>
                <w:sz w:val="22"/>
                <w:szCs w:val="22"/>
              </w:rPr>
            </w:pPr>
          </w:p>
          <w:p w14:paraId="123EEE5C" w14:textId="77777777" w:rsidR="005C0C7D" w:rsidRDefault="005C0C7D" w:rsidP="005C0C7D">
            <w:pPr>
              <w:pStyle w:val="En-tte"/>
              <w:tabs>
                <w:tab w:val="clear" w:pos="4536"/>
                <w:tab w:val="clear" w:pos="9072"/>
              </w:tabs>
              <w:spacing w:before="120" w:after="120"/>
              <w:jc w:val="center"/>
              <w:rPr>
                <w:sz w:val="22"/>
                <w:szCs w:val="22"/>
              </w:rPr>
            </w:pPr>
          </w:p>
          <w:p w14:paraId="135F3450" w14:textId="5DC2E446" w:rsidR="00C5799B" w:rsidRDefault="005C0C7D" w:rsidP="005C0C7D">
            <w:pPr>
              <w:pStyle w:val="En-tte"/>
              <w:tabs>
                <w:tab w:val="clear" w:pos="4536"/>
                <w:tab w:val="clear" w:pos="9072"/>
              </w:tabs>
              <w:spacing w:before="120" w:after="120"/>
              <w:jc w:val="center"/>
              <w:rPr>
                <w:sz w:val="22"/>
                <w:szCs w:val="22"/>
              </w:rPr>
            </w:pPr>
            <w:r>
              <w:rPr>
                <w:noProof/>
              </w:rPr>
              <w:drawing>
                <wp:inline distT="0" distB="0" distL="0" distR="0" wp14:anchorId="35679FC0" wp14:editId="63685FF7">
                  <wp:extent cx="4448175" cy="8001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8175" cy="800100"/>
                          </a:xfrm>
                          <a:prstGeom prst="rect">
                            <a:avLst/>
                          </a:prstGeom>
                        </pic:spPr>
                      </pic:pic>
                    </a:graphicData>
                  </a:graphic>
                </wp:inline>
              </w:drawing>
            </w:r>
          </w:p>
          <w:p w14:paraId="269A1B10" w14:textId="010CF914" w:rsidR="005C0C7D" w:rsidRDefault="005C0C7D" w:rsidP="005C0C7D">
            <w:pPr>
              <w:pStyle w:val="En-tte"/>
              <w:tabs>
                <w:tab w:val="clear" w:pos="4536"/>
                <w:tab w:val="clear" w:pos="9072"/>
              </w:tabs>
              <w:spacing w:before="120" w:after="120"/>
              <w:jc w:val="center"/>
              <w:rPr>
                <w:sz w:val="22"/>
                <w:szCs w:val="22"/>
              </w:rPr>
            </w:pPr>
          </w:p>
          <w:p w14:paraId="40ABCDEE" w14:textId="43A0E12D" w:rsidR="005C0C7D" w:rsidRDefault="005C0C7D" w:rsidP="005C0C7D">
            <w:pPr>
              <w:pStyle w:val="En-tte"/>
              <w:tabs>
                <w:tab w:val="clear" w:pos="4536"/>
                <w:tab w:val="clear" w:pos="9072"/>
              </w:tabs>
              <w:spacing w:before="120" w:after="120"/>
              <w:jc w:val="center"/>
              <w:rPr>
                <w:sz w:val="22"/>
                <w:szCs w:val="22"/>
              </w:rPr>
            </w:pPr>
          </w:p>
          <w:p w14:paraId="0DEB550A" w14:textId="182A245F" w:rsidR="005C0C7D" w:rsidRDefault="005C0C7D" w:rsidP="005C0C7D">
            <w:pPr>
              <w:pStyle w:val="En-tte"/>
              <w:tabs>
                <w:tab w:val="clear" w:pos="4536"/>
                <w:tab w:val="clear" w:pos="9072"/>
              </w:tabs>
              <w:spacing w:before="120" w:after="120"/>
              <w:jc w:val="center"/>
              <w:rPr>
                <w:sz w:val="22"/>
                <w:szCs w:val="22"/>
              </w:rPr>
            </w:pPr>
          </w:p>
          <w:p w14:paraId="23C20BC8" w14:textId="664AC521" w:rsidR="005C0C7D" w:rsidRDefault="005C0C7D" w:rsidP="005C0C7D">
            <w:pPr>
              <w:pStyle w:val="En-tte"/>
              <w:tabs>
                <w:tab w:val="clear" w:pos="4536"/>
                <w:tab w:val="clear" w:pos="9072"/>
              </w:tabs>
              <w:spacing w:before="120" w:after="120"/>
              <w:jc w:val="center"/>
              <w:rPr>
                <w:sz w:val="22"/>
                <w:szCs w:val="22"/>
              </w:rPr>
            </w:pPr>
          </w:p>
          <w:p w14:paraId="5D797C25" w14:textId="189C8CA2" w:rsidR="005C0C7D" w:rsidRDefault="005C0C7D" w:rsidP="005C0C7D">
            <w:pPr>
              <w:pStyle w:val="En-tte"/>
              <w:tabs>
                <w:tab w:val="clear" w:pos="4536"/>
                <w:tab w:val="clear" w:pos="9072"/>
              </w:tabs>
              <w:spacing w:before="120" w:after="120"/>
              <w:jc w:val="center"/>
              <w:rPr>
                <w:sz w:val="22"/>
                <w:szCs w:val="22"/>
              </w:rPr>
            </w:pPr>
          </w:p>
          <w:p w14:paraId="48CBD9A0" w14:textId="4F68A07F" w:rsidR="005C0C7D" w:rsidRDefault="005C0C7D" w:rsidP="005C0C7D">
            <w:pPr>
              <w:pStyle w:val="En-tte"/>
              <w:tabs>
                <w:tab w:val="clear" w:pos="4536"/>
                <w:tab w:val="clear" w:pos="9072"/>
              </w:tabs>
              <w:spacing w:before="120" w:after="120"/>
              <w:jc w:val="center"/>
              <w:rPr>
                <w:sz w:val="22"/>
                <w:szCs w:val="22"/>
              </w:rPr>
            </w:pPr>
          </w:p>
          <w:p w14:paraId="0A1F1984" w14:textId="662290A7" w:rsidR="005C0C7D" w:rsidRDefault="005C0C7D" w:rsidP="00030E61">
            <w:pPr>
              <w:pStyle w:val="En-tte"/>
              <w:tabs>
                <w:tab w:val="clear" w:pos="4536"/>
                <w:tab w:val="clear" w:pos="9072"/>
              </w:tabs>
              <w:spacing w:before="120" w:after="120"/>
              <w:rPr>
                <w:sz w:val="22"/>
                <w:szCs w:val="22"/>
              </w:rPr>
            </w:pPr>
          </w:p>
          <w:p w14:paraId="57143D3E" w14:textId="77777777" w:rsidR="005C0C7D" w:rsidRDefault="005C0C7D" w:rsidP="005C0C7D">
            <w:pPr>
              <w:pStyle w:val="En-tte"/>
              <w:tabs>
                <w:tab w:val="clear" w:pos="4536"/>
                <w:tab w:val="clear" w:pos="9072"/>
              </w:tabs>
              <w:spacing w:before="120" w:after="120"/>
              <w:jc w:val="center"/>
              <w:rPr>
                <w:sz w:val="22"/>
                <w:szCs w:val="22"/>
              </w:rPr>
            </w:pPr>
          </w:p>
          <w:p w14:paraId="46668BC6" w14:textId="134B009D" w:rsidR="00C5799B" w:rsidRDefault="005C0C7D" w:rsidP="005C0C7D">
            <w:pPr>
              <w:pStyle w:val="En-tte"/>
              <w:tabs>
                <w:tab w:val="clear" w:pos="4536"/>
                <w:tab w:val="clear" w:pos="9072"/>
              </w:tabs>
              <w:spacing w:before="120" w:after="120"/>
              <w:jc w:val="center"/>
              <w:rPr>
                <w:sz w:val="22"/>
                <w:szCs w:val="22"/>
              </w:rPr>
            </w:pPr>
            <w:r>
              <w:rPr>
                <w:noProof/>
              </w:rPr>
              <w:lastRenderedPageBreak/>
              <w:drawing>
                <wp:inline distT="0" distB="0" distL="0" distR="0" wp14:anchorId="6AC9E3D3" wp14:editId="7BD20899">
                  <wp:extent cx="5721928" cy="1461135"/>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92694" cy="1479206"/>
                          </a:xfrm>
                          <a:prstGeom prst="rect">
                            <a:avLst/>
                          </a:prstGeom>
                        </pic:spPr>
                      </pic:pic>
                    </a:graphicData>
                  </a:graphic>
                </wp:inline>
              </w:drawing>
            </w:r>
          </w:p>
        </w:tc>
      </w:tr>
      <w:tr w:rsidR="00C5799B" w14:paraId="487B1C94" w14:textId="77777777" w:rsidTr="00C5799B">
        <w:tc>
          <w:tcPr>
            <w:tcW w:w="10194" w:type="dxa"/>
          </w:tcPr>
          <w:p w14:paraId="1E94AB44" w14:textId="3C0EC18E" w:rsidR="00C5799B" w:rsidRDefault="005C0C7D" w:rsidP="00A43FE4">
            <w:pPr>
              <w:pStyle w:val="En-tte"/>
              <w:tabs>
                <w:tab w:val="clear" w:pos="4536"/>
                <w:tab w:val="clear" w:pos="9072"/>
              </w:tabs>
              <w:spacing w:before="120" w:after="120"/>
              <w:rPr>
                <w:sz w:val="22"/>
                <w:szCs w:val="22"/>
              </w:rPr>
            </w:pPr>
            <w:r>
              <w:rPr>
                <w:sz w:val="22"/>
                <w:szCs w:val="22"/>
              </w:rPr>
              <w:lastRenderedPageBreak/>
              <w:t>Par résolution graphique sur le schéma précédent, déterminer complètement les efforts dans les liaisons en A, B, E.</w:t>
            </w:r>
          </w:p>
        </w:tc>
      </w:tr>
      <w:tr w:rsidR="00C5799B" w14:paraId="0008703E" w14:textId="77777777" w:rsidTr="00C5799B">
        <w:tc>
          <w:tcPr>
            <w:tcW w:w="10194" w:type="dxa"/>
          </w:tcPr>
          <w:p w14:paraId="4512035C" w14:textId="77777777" w:rsidR="00C5799B" w:rsidRDefault="005C0C7D" w:rsidP="00A43FE4">
            <w:pPr>
              <w:pStyle w:val="En-tte"/>
              <w:tabs>
                <w:tab w:val="clear" w:pos="4536"/>
                <w:tab w:val="clear" w:pos="9072"/>
              </w:tabs>
              <w:spacing w:before="120" w:after="120"/>
              <w:rPr>
                <w:sz w:val="22"/>
                <w:szCs w:val="22"/>
              </w:rPr>
            </w:pPr>
            <w:r>
              <w:rPr>
                <w:sz w:val="22"/>
                <w:szCs w:val="22"/>
              </w:rPr>
              <w:t>Résultats :</w:t>
            </w:r>
          </w:p>
          <w:p w14:paraId="2AADC0E5" w14:textId="77777777" w:rsidR="005C0C7D" w:rsidRDefault="005C0C7D" w:rsidP="00A43FE4">
            <w:pPr>
              <w:pStyle w:val="En-tte"/>
              <w:tabs>
                <w:tab w:val="clear" w:pos="4536"/>
                <w:tab w:val="clear" w:pos="9072"/>
              </w:tabs>
              <w:spacing w:before="120" w:after="120"/>
              <w:rPr>
                <w:sz w:val="22"/>
                <w:szCs w:val="22"/>
              </w:rPr>
            </w:pPr>
          </w:p>
          <w:p w14:paraId="02DB794F" w14:textId="77777777" w:rsidR="005C0C7D" w:rsidRDefault="005C0C7D" w:rsidP="00A43FE4">
            <w:pPr>
              <w:pStyle w:val="En-tte"/>
              <w:tabs>
                <w:tab w:val="clear" w:pos="4536"/>
                <w:tab w:val="clear" w:pos="9072"/>
              </w:tabs>
              <w:spacing w:before="120" w:after="120"/>
              <w:rPr>
                <w:sz w:val="22"/>
                <w:szCs w:val="22"/>
              </w:rPr>
            </w:pPr>
          </w:p>
          <w:p w14:paraId="255470B2" w14:textId="77777777" w:rsidR="005C0C7D" w:rsidRDefault="005C0C7D" w:rsidP="00A43FE4">
            <w:pPr>
              <w:pStyle w:val="En-tte"/>
              <w:tabs>
                <w:tab w:val="clear" w:pos="4536"/>
                <w:tab w:val="clear" w:pos="9072"/>
              </w:tabs>
              <w:spacing w:before="120" w:after="120"/>
              <w:rPr>
                <w:sz w:val="22"/>
                <w:szCs w:val="22"/>
              </w:rPr>
            </w:pPr>
          </w:p>
          <w:p w14:paraId="5C533AED" w14:textId="38C98086" w:rsidR="005C0C7D" w:rsidRDefault="005C0C7D" w:rsidP="00A43FE4">
            <w:pPr>
              <w:pStyle w:val="En-tte"/>
              <w:tabs>
                <w:tab w:val="clear" w:pos="4536"/>
                <w:tab w:val="clear" w:pos="9072"/>
              </w:tabs>
              <w:spacing w:before="120" w:after="120"/>
              <w:rPr>
                <w:sz w:val="22"/>
                <w:szCs w:val="22"/>
              </w:rPr>
            </w:pPr>
          </w:p>
        </w:tc>
      </w:tr>
      <w:tr w:rsidR="00C5799B" w14:paraId="238F551E" w14:textId="77777777" w:rsidTr="00C5799B">
        <w:tc>
          <w:tcPr>
            <w:tcW w:w="10194" w:type="dxa"/>
          </w:tcPr>
          <w:p w14:paraId="3CF1CE97" w14:textId="34559D4E" w:rsidR="00C5799B" w:rsidRDefault="005C0C7D" w:rsidP="00644E4B">
            <w:pPr>
              <w:pStyle w:val="En-tte"/>
              <w:tabs>
                <w:tab w:val="clear" w:pos="4536"/>
                <w:tab w:val="clear" w:pos="9072"/>
              </w:tabs>
              <w:spacing w:before="120" w:after="120"/>
              <w:rPr>
                <w:sz w:val="22"/>
                <w:szCs w:val="22"/>
              </w:rPr>
            </w:pPr>
            <w:r>
              <w:rPr>
                <w:sz w:val="22"/>
                <w:szCs w:val="22"/>
              </w:rPr>
              <w:t>Sachant qu’il y a 2 coulisses qui maintiennent l’abattant, en déduire les efforts dans une seule coulisse.</w:t>
            </w:r>
          </w:p>
        </w:tc>
      </w:tr>
      <w:tr w:rsidR="00C5799B" w14:paraId="28F6BA2F" w14:textId="77777777" w:rsidTr="00C5799B">
        <w:tc>
          <w:tcPr>
            <w:tcW w:w="10194" w:type="dxa"/>
          </w:tcPr>
          <w:p w14:paraId="065891DB" w14:textId="77777777" w:rsidR="00C5799B" w:rsidRDefault="00C5799B" w:rsidP="00644E4B">
            <w:pPr>
              <w:pStyle w:val="En-tte"/>
              <w:tabs>
                <w:tab w:val="clear" w:pos="4536"/>
                <w:tab w:val="clear" w:pos="9072"/>
              </w:tabs>
              <w:spacing w:before="120" w:after="120"/>
              <w:rPr>
                <w:sz w:val="22"/>
                <w:szCs w:val="22"/>
              </w:rPr>
            </w:pPr>
          </w:p>
          <w:p w14:paraId="058143B3" w14:textId="77777777" w:rsidR="00C5799B" w:rsidRDefault="00C5799B" w:rsidP="00644E4B">
            <w:pPr>
              <w:pStyle w:val="En-tte"/>
              <w:tabs>
                <w:tab w:val="clear" w:pos="4536"/>
                <w:tab w:val="clear" w:pos="9072"/>
              </w:tabs>
              <w:spacing w:before="120" w:after="120"/>
              <w:rPr>
                <w:sz w:val="22"/>
                <w:szCs w:val="22"/>
              </w:rPr>
            </w:pPr>
          </w:p>
          <w:p w14:paraId="118B8F9C" w14:textId="77777777" w:rsidR="005C0C7D" w:rsidRDefault="005C0C7D" w:rsidP="00644E4B">
            <w:pPr>
              <w:pStyle w:val="En-tte"/>
              <w:tabs>
                <w:tab w:val="clear" w:pos="4536"/>
                <w:tab w:val="clear" w:pos="9072"/>
              </w:tabs>
              <w:spacing w:before="120" w:after="120"/>
              <w:rPr>
                <w:sz w:val="22"/>
                <w:szCs w:val="22"/>
              </w:rPr>
            </w:pPr>
          </w:p>
          <w:p w14:paraId="4CC126B5" w14:textId="4B0ECAEC" w:rsidR="005C0C7D" w:rsidRDefault="005C0C7D" w:rsidP="00644E4B">
            <w:pPr>
              <w:pStyle w:val="En-tte"/>
              <w:tabs>
                <w:tab w:val="clear" w:pos="4536"/>
                <w:tab w:val="clear" w:pos="9072"/>
              </w:tabs>
              <w:spacing w:before="120" w:after="120"/>
              <w:rPr>
                <w:sz w:val="22"/>
                <w:szCs w:val="22"/>
              </w:rPr>
            </w:pPr>
          </w:p>
        </w:tc>
      </w:tr>
    </w:tbl>
    <w:p w14:paraId="462AE7D3" w14:textId="4B39C8B5" w:rsidR="00C5799B" w:rsidRPr="00345563" w:rsidRDefault="00C5799B" w:rsidP="00345563">
      <w:pPr>
        <w:pStyle w:val="En-tte"/>
        <w:tabs>
          <w:tab w:val="clear" w:pos="4536"/>
          <w:tab w:val="clear" w:pos="9072"/>
        </w:tabs>
        <w:rPr>
          <w:sz w:val="28"/>
          <w:szCs w:val="28"/>
        </w:rPr>
      </w:pPr>
    </w:p>
    <w:tbl>
      <w:tblPr>
        <w:tblStyle w:val="Grilledutableau"/>
        <w:tblW w:w="0" w:type="auto"/>
        <w:tblLook w:val="04A0" w:firstRow="1" w:lastRow="0" w:firstColumn="1" w:lastColumn="0" w:noHBand="0" w:noVBand="1"/>
      </w:tblPr>
      <w:tblGrid>
        <w:gridCol w:w="10194"/>
      </w:tblGrid>
      <w:tr w:rsidR="00C5799B" w14:paraId="5EC1B62C" w14:textId="77777777" w:rsidTr="00A43FE4">
        <w:tc>
          <w:tcPr>
            <w:tcW w:w="10194" w:type="dxa"/>
          </w:tcPr>
          <w:p w14:paraId="2CD7E04C" w14:textId="77777777" w:rsidR="00C36945" w:rsidRDefault="005C0C7D" w:rsidP="00A43FE4">
            <w:pPr>
              <w:pStyle w:val="En-tte"/>
              <w:tabs>
                <w:tab w:val="clear" w:pos="4536"/>
                <w:tab w:val="clear" w:pos="9072"/>
              </w:tabs>
              <w:spacing w:before="120" w:after="120"/>
              <w:rPr>
                <w:sz w:val="22"/>
                <w:szCs w:val="22"/>
              </w:rPr>
            </w:pPr>
            <w:r>
              <w:rPr>
                <w:noProof/>
              </w:rPr>
              <w:drawing>
                <wp:anchor distT="0" distB="0" distL="114300" distR="114300" simplePos="0" relativeHeight="251658240" behindDoc="1" locked="0" layoutInCell="1" allowOverlap="1" wp14:anchorId="15712945" wp14:editId="1E5A6269">
                  <wp:simplePos x="0" y="0"/>
                  <wp:positionH relativeFrom="column">
                    <wp:posOffset>3740785</wp:posOffset>
                  </wp:positionH>
                  <wp:positionV relativeFrom="paragraph">
                    <wp:posOffset>0</wp:posOffset>
                  </wp:positionV>
                  <wp:extent cx="2609850" cy="2105025"/>
                  <wp:effectExtent l="0" t="0" r="0" b="9525"/>
                  <wp:wrapTight wrapText="bothSides">
                    <wp:wrapPolygon edited="0">
                      <wp:start x="0" y="0"/>
                      <wp:lineTo x="0" y="21502"/>
                      <wp:lineTo x="21442" y="21502"/>
                      <wp:lineTo x="21442"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09850" cy="2105025"/>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Le schéma ci-contre représente le meuble vu de coté avec l’abattant ouvert.</w:t>
            </w:r>
          </w:p>
          <w:p w14:paraId="51683884" w14:textId="77777777" w:rsidR="00C36945" w:rsidRDefault="00C36945" w:rsidP="00A43FE4">
            <w:pPr>
              <w:pStyle w:val="En-tte"/>
              <w:tabs>
                <w:tab w:val="clear" w:pos="4536"/>
                <w:tab w:val="clear" w:pos="9072"/>
              </w:tabs>
              <w:spacing w:before="120" w:after="120"/>
              <w:rPr>
                <w:noProof/>
                <w:sz w:val="22"/>
                <w:szCs w:val="22"/>
              </w:rPr>
            </w:pPr>
            <w:r w:rsidRPr="00C36945">
              <w:rPr>
                <w:noProof/>
                <w:sz w:val="22"/>
                <w:szCs w:val="22"/>
              </w:rPr>
              <w:t>Le poids du matériel posé sur l’abattant est appliqué au point D</w:t>
            </w:r>
            <w:r>
              <w:rPr>
                <w:noProof/>
                <w:sz w:val="22"/>
                <w:szCs w:val="22"/>
              </w:rPr>
              <w:t xml:space="preserve"> et vaut 150N</w:t>
            </w:r>
            <w:r w:rsidRPr="00C36945">
              <w:rPr>
                <w:noProof/>
                <w:sz w:val="22"/>
                <w:szCs w:val="22"/>
              </w:rPr>
              <w:t>.</w:t>
            </w:r>
          </w:p>
          <w:p w14:paraId="6083C08F" w14:textId="77777777" w:rsidR="00C36945" w:rsidRDefault="00C36945" w:rsidP="00A43FE4">
            <w:pPr>
              <w:pStyle w:val="En-tte"/>
              <w:tabs>
                <w:tab w:val="clear" w:pos="4536"/>
                <w:tab w:val="clear" w:pos="9072"/>
              </w:tabs>
              <w:spacing w:before="120" w:after="120"/>
              <w:rPr>
                <w:noProof/>
                <w:sz w:val="22"/>
                <w:szCs w:val="22"/>
              </w:rPr>
            </w:pPr>
            <w:r>
              <w:rPr>
                <w:noProof/>
                <w:sz w:val="22"/>
                <w:szCs w:val="22"/>
              </w:rPr>
              <w:t>Le poids du meuble est de 200N.</w:t>
            </w:r>
          </w:p>
          <w:p w14:paraId="0C5FDCF3" w14:textId="3527266A" w:rsidR="00C36945" w:rsidRDefault="00C36945" w:rsidP="00A43FE4">
            <w:pPr>
              <w:pStyle w:val="En-tte"/>
              <w:tabs>
                <w:tab w:val="clear" w:pos="4536"/>
                <w:tab w:val="clear" w:pos="9072"/>
              </w:tabs>
              <w:spacing w:before="120" w:after="120"/>
              <w:rPr>
                <w:noProof/>
                <w:sz w:val="22"/>
                <w:szCs w:val="22"/>
              </w:rPr>
            </w:pPr>
            <w:r>
              <w:rPr>
                <w:noProof/>
                <w:sz w:val="22"/>
                <w:szCs w:val="22"/>
              </w:rPr>
              <w:t>F et E sont les points de contact des pieds sur le sol.</w:t>
            </w:r>
          </w:p>
          <w:p w14:paraId="39F98DF2" w14:textId="79EB23BB" w:rsidR="00C36945" w:rsidRDefault="00C36945" w:rsidP="00A43FE4">
            <w:pPr>
              <w:pStyle w:val="En-tte"/>
              <w:tabs>
                <w:tab w:val="clear" w:pos="4536"/>
                <w:tab w:val="clear" w:pos="9072"/>
              </w:tabs>
              <w:spacing w:before="120" w:after="120"/>
              <w:rPr>
                <w:noProof/>
                <w:sz w:val="22"/>
                <w:szCs w:val="22"/>
              </w:rPr>
            </w:pPr>
            <w:r>
              <w:rPr>
                <w:noProof/>
                <w:sz w:val="22"/>
                <w:szCs w:val="22"/>
              </w:rPr>
              <w:t>H et J sont les projections de G et D sur le sol.</w:t>
            </w:r>
          </w:p>
          <w:p w14:paraId="474AB70F" w14:textId="77777777" w:rsidR="00C36945" w:rsidRPr="00030E61" w:rsidRDefault="00C36945" w:rsidP="00A43FE4">
            <w:pPr>
              <w:pStyle w:val="En-tte"/>
              <w:tabs>
                <w:tab w:val="clear" w:pos="4536"/>
                <w:tab w:val="clear" w:pos="9072"/>
              </w:tabs>
              <w:spacing w:before="120" w:after="120"/>
              <w:rPr>
                <w:noProof/>
                <w:sz w:val="22"/>
                <w:szCs w:val="22"/>
                <w:lang w:val="en-GB"/>
              </w:rPr>
            </w:pPr>
            <w:r w:rsidRPr="00030E61">
              <w:rPr>
                <w:noProof/>
                <w:sz w:val="22"/>
                <w:szCs w:val="22"/>
                <w:lang w:val="en-GB"/>
              </w:rPr>
              <w:t>FE = 566mm</w:t>
            </w:r>
          </w:p>
          <w:p w14:paraId="30F691B9" w14:textId="77777777" w:rsidR="00C36945" w:rsidRPr="00030E61" w:rsidRDefault="00C36945" w:rsidP="00A43FE4">
            <w:pPr>
              <w:pStyle w:val="En-tte"/>
              <w:tabs>
                <w:tab w:val="clear" w:pos="4536"/>
                <w:tab w:val="clear" w:pos="9072"/>
              </w:tabs>
              <w:spacing w:before="120" w:after="120"/>
              <w:rPr>
                <w:noProof/>
                <w:sz w:val="22"/>
                <w:szCs w:val="22"/>
                <w:lang w:val="en-GB"/>
              </w:rPr>
            </w:pPr>
            <w:r w:rsidRPr="00030E61">
              <w:rPr>
                <w:noProof/>
                <w:sz w:val="22"/>
                <w:szCs w:val="22"/>
                <w:lang w:val="en-GB"/>
              </w:rPr>
              <w:t>HE = 283mm</w:t>
            </w:r>
          </w:p>
          <w:p w14:paraId="398679C9" w14:textId="77777777" w:rsidR="00C36945" w:rsidRPr="00030E61" w:rsidRDefault="00C36945" w:rsidP="00A43FE4">
            <w:pPr>
              <w:pStyle w:val="En-tte"/>
              <w:tabs>
                <w:tab w:val="clear" w:pos="4536"/>
                <w:tab w:val="clear" w:pos="9072"/>
              </w:tabs>
              <w:spacing w:before="120" w:after="120"/>
              <w:rPr>
                <w:noProof/>
                <w:sz w:val="22"/>
                <w:szCs w:val="22"/>
                <w:lang w:val="en-GB"/>
              </w:rPr>
            </w:pPr>
            <w:r w:rsidRPr="00030E61">
              <w:rPr>
                <w:noProof/>
                <w:sz w:val="22"/>
                <w:szCs w:val="22"/>
                <w:lang w:val="en-GB"/>
              </w:rPr>
              <w:t>EJ = 350mm</w:t>
            </w:r>
          </w:p>
          <w:p w14:paraId="60635BB2" w14:textId="26EDFF8A" w:rsidR="00C5799B" w:rsidRDefault="00C36945" w:rsidP="00A43FE4">
            <w:pPr>
              <w:pStyle w:val="En-tte"/>
              <w:tabs>
                <w:tab w:val="clear" w:pos="4536"/>
                <w:tab w:val="clear" w:pos="9072"/>
              </w:tabs>
              <w:spacing w:before="120" w:after="120"/>
              <w:rPr>
                <w:sz w:val="22"/>
                <w:szCs w:val="22"/>
              </w:rPr>
            </w:pPr>
            <w:r>
              <w:rPr>
                <w:noProof/>
                <w:sz w:val="22"/>
                <w:szCs w:val="22"/>
              </w:rPr>
              <w:t>HG = JD = 850mm</w:t>
            </w:r>
            <w:r w:rsidR="005C0C7D" w:rsidRPr="00C36945">
              <w:rPr>
                <w:noProof/>
                <w:sz w:val="22"/>
                <w:szCs w:val="22"/>
              </w:rPr>
              <w:t xml:space="preserve"> </w:t>
            </w:r>
          </w:p>
        </w:tc>
      </w:tr>
      <w:tr w:rsidR="00C5799B" w14:paraId="500D8786" w14:textId="77777777" w:rsidTr="00A43FE4">
        <w:tc>
          <w:tcPr>
            <w:tcW w:w="10194" w:type="dxa"/>
          </w:tcPr>
          <w:p w14:paraId="075E847E" w14:textId="321675D2" w:rsidR="00C5799B" w:rsidRDefault="00C36945" w:rsidP="00A43FE4">
            <w:pPr>
              <w:pStyle w:val="En-tte"/>
              <w:tabs>
                <w:tab w:val="clear" w:pos="4536"/>
                <w:tab w:val="clear" w:pos="9072"/>
              </w:tabs>
              <w:spacing w:before="120" w:after="120"/>
              <w:rPr>
                <w:sz w:val="22"/>
                <w:szCs w:val="22"/>
              </w:rPr>
            </w:pPr>
            <w:r>
              <w:rPr>
                <w:sz w:val="22"/>
                <w:szCs w:val="22"/>
              </w:rPr>
              <w:t>Modéliser les actions mécaniques s’exerçant sur le meuble dans cette situation</w:t>
            </w:r>
          </w:p>
        </w:tc>
      </w:tr>
      <w:tr w:rsidR="00C36945" w14:paraId="6D360CA3" w14:textId="77777777" w:rsidTr="00F30DB5">
        <w:trPr>
          <w:trHeight w:val="2488"/>
        </w:trPr>
        <w:tc>
          <w:tcPr>
            <w:tcW w:w="10194" w:type="dxa"/>
          </w:tcPr>
          <w:p w14:paraId="2D6F0FFB" w14:textId="77777777" w:rsidR="00C36945" w:rsidRDefault="00C36945" w:rsidP="00A43FE4">
            <w:pPr>
              <w:pStyle w:val="En-tte"/>
              <w:tabs>
                <w:tab w:val="clear" w:pos="4536"/>
                <w:tab w:val="clear" w:pos="9072"/>
              </w:tabs>
              <w:spacing w:before="120" w:after="120"/>
              <w:rPr>
                <w:sz w:val="22"/>
                <w:szCs w:val="22"/>
              </w:rPr>
            </w:pPr>
          </w:p>
          <w:p w14:paraId="533EF1C7" w14:textId="77777777" w:rsidR="00C36945" w:rsidRDefault="00C36945" w:rsidP="00A43FE4">
            <w:pPr>
              <w:pStyle w:val="En-tte"/>
              <w:tabs>
                <w:tab w:val="clear" w:pos="4536"/>
                <w:tab w:val="clear" w:pos="9072"/>
              </w:tabs>
              <w:spacing w:before="120" w:after="120"/>
              <w:rPr>
                <w:sz w:val="22"/>
                <w:szCs w:val="22"/>
              </w:rPr>
            </w:pPr>
          </w:p>
          <w:p w14:paraId="71A68834" w14:textId="77777777" w:rsidR="00C36945" w:rsidRDefault="00C36945" w:rsidP="00A43FE4">
            <w:pPr>
              <w:pStyle w:val="En-tte"/>
              <w:tabs>
                <w:tab w:val="clear" w:pos="4536"/>
                <w:tab w:val="clear" w:pos="9072"/>
              </w:tabs>
              <w:spacing w:before="120" w:after="120"/>
              <w:rPr>
                <w:sz w:val="22"/>
                <w:szCs w:val="22"/>
              </w:rPr>
            </w:pPr>
          </w:p>
          <w:p w14:paraId="2BB2AB05" w14:textId="77777777" w:rsidR="00C36945" w:rsidRDefault="00C36945" w:rsidP="00A43FE4">
            <w:pPr>
              <w:pStyle w:val="En-tte"/>
              <w:tabs>
                <w:tab w:val="clear" w:pos="4536"/>
                <w:tab w:val="clear" w:pos="9072"/>
              </w:tabs>
              <w:spacing w:before="120" w:after="120"/>
              <w:rPr>
                <w:sz w:val="22"/>
                <w:szCs w:val="22"/>
              </w:rPr>
            </w:pPr>
          </w:p>
          <w:p w14:paraId="321510E6" w14:textId="0057A601" w:rsidR="00C36945" w:rsidRDefault="00C36945" w:rsidP="00A43FE4">
            <w:pPr>
              <w:pStyle w:val="En-tte"/>
              <w:tabs>
                <w:tab w:val="clear" w:pos="4536"/>
                <w:tab w:val="clear" w:pos="9072"/>
              </w:tabs>
              <w:spacing w:before="120" w:after="120"/>
              <w:rPr>
                <w:sz w:val="22"/>
                <w:szCs w:val="22"/>
              </w:rPr>
            </w:pPr>
          </w:p>
        </w:tc>
      </w:tr>
      <w:tr w:rsidR="00C5799B" w14:paraId="3D4AF6B4" w14:textId="77777777" w:rsidTr="00A43FE4">
        <w:tc>
          <w:tcPr>
            <w:tcW w:w="10194" w:type="dxa"/>
          </w:tcPr>
          <w:p w14:paraId="2A5295D6" w14:textId="0D671557" w:rsidR="00C5799B" w:rsidRDefault="00C36945" w:rsidP="00A43FE4">
            <w:pPr>
              <w:pStyle w:val="En-tte"/>
              <w:tabs>
                <w:tab w:val="clear" w:pos="4536"/>
                <w:tab w:val="clear" w:pos="9072"/>
              </w:tabs>
              <w:spacing w:before="120" w:after="120"/>
              <w:rPr>
                <w:sz w:val="22"/>
                <w:szCs w:val="22"/>
              </w:rPr>
            </w:pPr>
            <w:r>
              <w:rPr>
                <w:sz w:val="22"/>
                <w:szCs w:val="22"/>
              </w:rPr>
              <w:lastRenderedPageBreak/>
              <w:t>Résoudre le problème avec le logiciel « STATIQUE »</w:t>
            </w:r>
          </w:p>
        </w:tc>
      </w:tr>
      <w:tr w:rsidR="00C5799B" w14:paraId="74FC2027" w14:textId="77777777" w:rsidTr="00A43FE4">
        <w:tc>
          <w:tcPr>
            <w:tcW w:w="10194" w:type="dxa"/>
          </w:tcPr>
          <w:p w14:paraId="2256BF78" w14:textId="6A81DB32" w:rsidR="00C5799B" w:rsidRDefault="00C36945" w:rsidP="00A43FE4">
            <w:pPr>
              <w:pStyle w:val="En-tte"/>
              <w:tabs>
                <w:tab w:val="clear" w:pos="4536"/>
                <w:tab w:val="clear" w:pos="9072"/>
              </w:tabs>
              <w:spacing w:before="120" w:after="120"/>
              <w:rPr>
                <w:sz w:val="22"/>
                <w:szCs w:val="22"/>
              </w:rPr>
            </w:pPr>
            <w:r>
              <w:rPr>
                <w:sz w:val="22"/>
                <w:szCs w:val="22"/>
              </w:rPr>
              <w:t>Le meuble bascule-t-il dans ces conditions ? Justifier.</w:t>
            </w:r>
          </w:p>
        </w:tc>
      </w:tr>
      <w:tr w:rsidR="00C5799B" w14:paraId="361E4BD0" w14:textId="77777777" w:rsidTr="00A43FE4">
        <w:tc>
          <w:tcPr>
            <w:tcW w:w="10194" w:type="dxa"/>
          </w:tcPr>
          <w:p w14:paraId="076A75E7" w14:textId="77777777" w:rsidR="00C5799B" w:rsidRDefault="00C5799B" w:rsidP="00A43FE4">
            <w:pPr>
              <w:pStyle w:val="En-tte"/>
              <w:tabs>
                <w:tab w:val="clear" w:pos="4536"/>
                <w:tab w:val="clear" w:pos="9072"/>
              </w:tabs>
              <w:spacing w:before="120" w:after="120"/>
              <w:rPr>
                <w:sz w:val="22"/>
                <w:szCs w:val="22"/>
              </w:rPr>
            </w:pPr>
          </w:p>
          <w:p w14:paraId="5BB19130" w14:textId="77777777" w:rsidR="00C5799B" w:rsidRDefault="00C5799B" w:rsidP="00A43FE4">
            <w:pPr>
              <w:pStyle w:val="En-tte"/>
              <w:tabs>
                <w:tab w:val="clear" w:pos="4536"/>
                <w:tab w:val="clear" w:pos="9072"/>
              </w:tabs>
              <w:spacing w:before="120" w:after="120"/>
              <w:rPr>
                <w:sz w:val="22"/>
                <w:szCs w:val="22"/>
              </w:rPr>
            </w:pPr>
          </w:p>
          <w:p w14:paraId="316AC29A" w14:textId="77777777" w:rsidR="00C36945" w:rsidRDefault="00C36945" w:rsidP="00A43FE4">
            <w:pPr>
              <w:pStyle w:val="En-tte"/>
              <w:tabs>
                <w:tab w:val="clear" w:pos="4536"/>
                <w:tab w:val="clear" w:pos="9072"/>
              </w:tabs>
              <w:spacing w:before="120" w:after="120"/>
              <w:rPr>
                <w:sz w:val="22"/>
                <w:szCs w:val="22"/>
              </w:rPr>
            </w:pPr>
          </w:p>
          <w:p w14:paraId="1A39CA9B" w14:textId="461BBE92" w:rsidR="00C36945" w:rsidRDefault="00C36945" w:rsidP="00A43FE4">
            <w:pPr>
              <w:pStyle w:val="En-tte"/>
              <w:tabs>
                <w:tab w:val="clear" w:pos="4536"/>
                <w:tab w:val="clear" w:pos="9072"/>
              </w:tabs>
              <w:spacing w:before="120" w:after="120"/>
              <w:rPr>
                <w:sz w:val="22"/>
                <w:szCs w:val="22"/>
              </w:rPr>
            </w:pPr>
          </w:p>
        </w:tc>
      </w:tr>
    </w:tbl>
    <w:p w14:paraId="5EE5766F" w14:textId="77777777" w:rsidR="00C5799B" w:rsidRDefault="00C5799B" w:rsidP="00C36945">
      <w:pPr>
        <w:pStyle w:val="En-tte"/>
        <w:tabs>
          <w:tab w:val="clear" w:pos="4536"/>
          <w:tab w:val="clear" w:pos="9072"/>
        </w:tabs>
        <w:spacing w:before="120" w:after="120"/>
        <w:rPr>
          <w:sz w:val="22"/>
          <w:szCs w:val="22"/>
        </w:rPr>
      </w:pPr>
    </w:p>
    <w:sectPr w:rsidR="00C5799B">
      <w:footerReference w:type="default" r:id="rId18"/>
      <w:pgSz w:w="11906" w:h="16838" w:code="9"/>
      <w:pgMar w:top="851" w:right="851" w:bottom="851" w:left="851" w:header="567"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A60B" w14:textId="77777777" w:rsidR="0072280B" w:rsidRDefault="0072280B">
      <w:r>
        <w:separator/>
      </w:r>
    </w:p>
  </w:endnote>
  <w:endnote w:type="continuationSeparator" w:id="0">
    <w:p w14:paraId="14222B91" w14:textId="77777777" w:rsidR="0072280B" w:rsidRDefault="0072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82F5" w14:textId="235EBAA2" w:rsidR="00616903" w:rsidRDefault="007C3F4C">
    <w:pPr>
      <w:pStyle w:val="Pieddepage"/>
      <w:pBdr>
        <w:top w:val="single" w:sz="12" w:space="1" w:color="auto"/>
      </w:pBdr>
    </w:pPr>
    <w:r>
      <w:t>BTS DR</w:t>
    </w:r>
    <w:r w:rsidR="00644E4B">
      <w:t>B</w:t>
    </w:r>
    <w:r w:rsidR="00644E4B">
      <w:tab/>
    </w:r>
    <w:r w:rsidR="00644E4B">
      <w:tab/>
    </w:r>
    <w:r w:rsidR="00FA2582">
      <w:t>SECRETAIRE MULTIMEDIA</w:t>
    </w:r>
    <w:r w:rsidR="00616903">
      <w:t xml:space="preserve">  </w:t>
    </w:r>
    <w:r w:rsidR="00F94921">
      <w:t xml:space="preserve">    </w:t>
    </w:r>
    <w:r w:rsidR="00616903">
      <w:t xml:space="preserve">   </w:t>
    </w:r>
    <w:r w:rsidR="00644E4B">
      <w:t xml:space="preserve">           </w:t>
    </w:r>
    <w:r w:rsidR="00616903">
      <w:t xml:space="preserve">PAGE </w:t>
    </w:r>
    <w:r w:rsidR="00616903">
      <w:rPr>
        <w:rStyle w:val="Numrodepage"/>
      </w:rPr>
      <w:fldChar w:fldCharType="begin"/>
    </w:r>
    <w:r w:rsidR="00616903">
      <w:rPr>
        <w:rStyle w:val="Numrodepage"/>
      </w:rPr>
      <w:instrText xml:space="preserve"> PAGE </w:instrText>
    </w:r>
    <w:r w:rsidR="00616903">
      <w:rPr>
        <w:rStyle w:val="Numrodepage"/>
      </w:rPr>
      <w:fldChar w:fldCharType="separate"/>
    </w:r>
    <w:r w:rsidR="00106BF7">
      <w:rPr>
        <w:rStyle w:val="Numrodepage"/>
        <w:noProof/>
      </w:rPr>
      <w:t>3</w:t>
    </w:r>
    <w:r w:rsidR="00616903">
      <w:rPr>
        <w:rStyle w:val="Numrodepage"/>
      </w:rPr>
      <w:fldChar w:fldCharType="end"/>
    </w:r>
    <w:r w:rsidR="00616903">
      <w:t>/</w:t>
    </w:r>
    <w:r w:rsidR="00616903">
      <w:rPr>
        <w:rStyle w:val="Numrodepage"/>
      </w:rPr>
      <w:fldChar w:fldCharType="begin"/>
    </w:r>
    <w:r w:rsidR="00616903">
      <w:rPr>
        <w:rStyle w:val="Numrodepage"/>
      </w:rPr>
      <w:instrText xml:space="preserve"> NUMPAGES </w:instrText>
    </w:r>
    <w:r w:rsidR="00616903">
      <w:rPr>
        <w:rStyle w:val="Numrodepage"/>
      </w:rPr>
      <w:fldChar w:fldCharType="separate"/>
    </w:r>
    <w:r w:rsidR="00106BF7">
      <w:rPr>
        <w:rStyle w:val="Numrodepage"/>
        <w:noProof/>
      </w:rPr>
      <w:t>3</w:t>
    </w:r>
    <w:r w:rsidR="00616903">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4C35" w14:textId="77777777" w:rsidR="0072280B" w:rsidRDefault="0072280B">
      <w:r>
        <w:separator/>
      </w:r>
    </w:p>
  </w:footnote>
  <w:footnote w:type="continuationSeparator" w:id="0">
    <w:p w14:paraId="0094E821" w14:textId="77777777" w:rsidR="0072280B" w:rsidRDefault="00722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1E0B10"/>
    <w:lvl w:ilvl="0">
      <w:numFmt w:val="decimal"/>
      <w:lvlText w:val="*"/>
      <w:lvlJc w:val="left"/>
    </w:lvl>
  </w:abstractNum>
  <w:abstractNum w:abstractNumId="1" w15:restartNumberingAfterBreak="0">
    <w:nsid w:val="03DE0A5E"/>
    <w:multiLevelType w:val="hybridMultilevel"/>
    <w:tmpl w:val="E572E0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2663E"/>
    <w:multiLevelType w:val="hybridMultilevel"/>
    <w:tmpl w:val="4F303E9E"/>
    <w:lvl w:ilvl="0" w:tplc="AA724778">
      <w:start w:val="1"/>
      <w:numFmt w:val="bullet"/>
      <w:lvlText w:val="•"/>
      <w:lvlJc w:val="left"/>
      <w:pPr>
        <w:tabs>
          <w:tab w:val="num" w:pos="720"/>
        </w:tabs>
        <w:ind w:left="720" w:hanging="360"/>
      </w:pPr>
      <w:rPr>
        <w:rFonts w:ascii="Arial" w:hAnsi="Arial" w:hint="default"/>
      </w:rPr>
    </w:lvl>
    <w:lvl w:ilvl="1" w:tplc="4844B398" w:tentative="1">
      <w:start w:val="1"/>
      <w:numFmt w:val="bullet"/>
      <w:lvlText w:val="•"/>
      <w:lvlJc w:val="left"/>
      <w:pPr>
        <w:tabs>
          <w:tab w:val="num" w:pos="1440"/>
        </w:tabs>
        <w:ind w:left="1440" w:hanging="360"/>
      </w:pPr>
      <w:rPr>
        <w:rFonts w:ascii="Arial" w:hAnsi="Arial" w:hint="default"/>
      </w:rPr>
    </w:lvl>
    <w:lvl w:ilvl="2" w:tplc="461AE362" w:tentative="1">
      <w:start w:val="1"/>
      <w:numFmt w:val="bullet"/>
      <w:lvlText w:val="•"/>
      <w:lvlJc w:val="left"/>
      <w:pPr>
        <w:tabs>
          <w:tab w:val="num" w:pos="2160"/>
        </w:tabs>
        <w:ind w:left="2160" w:hanging="360"/>
      </w:pPr>
      <w:rPr>
        <w:rFonts w:ascii="Arial" w:hAnsi="Arial" w:hint="default"/>
      </w:rPr>
    </w:lvl>
    <w:lvl w:ilvl="3" w:tplc="B00AF3D2" w:tentative="1">
      <w:start w:val="1"/>
      <w:numFmt w:val="bullet"/>
      <w:lvlText w:val="•"/>
      <w:lvlJc w:val="left"/>
      <w:pPr>
        <w:tabs>
          <w:tab w:val="num" w:pos="2880"/>
        </w:tabs>
        <w:ind w:left="2880" w:hanging="360"/>
      </w:pPr>
      <w:rPr>
        <w:rFonts w:ascii="Arial" w:hAnsi="Arial" w:hint="default"/>
      </w:rPr>
    </w:lvl>
    <w:lvl w:ilvl="4" w:tplc="7EB0B82C" w:tentative="1">
      <w:start w:val="1"/>
      <w:numFmt w:val="bullet"/>
      <w:lvlText w:val="•"/>
      <w:lvlJc w:val="left"/>
      <w:pPr>
        <w:tabs>
          <w:tab w:val="num" w:pos="3600"/>
        </w:tabs>
        <w:ind w:left="3600" w:hanging="360"/>
      </w:pPr>
      <w:rPr>
        <w:rFonts w:ascii="Arial" w:hAnsi="Arial" w:hint="default"/>
      </w:rPr>
    </w:lvl>
    <w:lvl w:ilvl="5" w:tplc="1B0290B8" w:tentative="1">
      <w:start w:val="1"/>
      <w:numFmt w:val="bullet"/>
      <w:lvlText w:val="•"/>
      <w:lvlJc w:val="left"/>
      <w:pPr>
        <w:tabs>
          <w:tab w:val="num" w:pos="4320"/>
        </w:tabs>
        <w:ind w:left="4320" w:hanging="360"/>
      </w:pPr>
      <w:rPr>
        <w:rFonts w:ascii="Arial" w:hAnsi="Arial" w:hint="default"/>
      </w:rPr>
    </w:lvl>
    <w:lvl w:ilvl="6" w:tplc="6B947BC2" w:tentative="1">
      <w:start w:val="1"/>
      <w:numFmt w:val="bullet"/>
      <w:lvlText w:val="•"/>
      <w:lvlJc w:val="left"/>
      <w:pPr>
        <w:tabs>
          <w:tab w:val="num" w:pos="5040"/>
        </w:tabs>
        <w:ind w:left="5040" w:hanging="360"/>
      </w:pPr>
      <w:rPr>
        <w:rFonts w:ascii="Arial" w:hAnsi="Arial" w:hint="default"/>
      </w:rPr>
    </w:lvl>
    <w:lvl w:ilvl="7" w:tplc="5F92C64A" w:tentative="1">
      <w:start w:val="1"/>
      <w:numFmt w:val="bullet"/>
      <w:lvlText w:val="•"/>
      <w:lvlJc w:val="left"/>
      <w:pPr>
        <w:tabs>
          <w:tab w:val="num" w:pos="5760"/>
        </w:tabs>
        <w:ind w:left="5760" w:hanging="360"/>
      </w:pPr>
      <w:rPr>
        <w:rFonts w:ascii="Arial" w:hAnsi="Arial" w:hint="default"/>
      </w:rPr>
    </w:lvl>
    <w:lvl w:ilvl="8" w:tplc="AFAA9A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922A78"/>
    <w:multiLevelType w:val="hybridMultilevel"/>
    <w:tmpl w:val="DF7A0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280B1C"/>
    <w:multiLevelType w:val="hybridMultilevel"/>
    <w:tmpl w:val="BF9C5B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629A4"/>
    <w:multiLevelType w:val="singleLevel"/>
    <w:tmpl w:val="42BE0844"/>
    <w:lvl w:ilvl="0">
      <w:start w:val="1"/>
      <w:numFmt w:val="decimal"/>
      <w:lvlText w:val="%1."/>
      <w:legacy w:legacy="1" w:legacySpace="0" w:legacyIndent="283"/>
      <w:lvlJc w:val="left"/>
      <w:pPr>
        <w:ind w:left="991" w:hanging="283"/>
      </w:pPr>
    </w:lvl>
  </w:abstractNum>
  <w:abstractNum w:abstractNumId="6" w15:restartNumberingAfterBreak="0">
    <w:nsid w:val="0A69146E"/>
    <w:multiLevelType w:val="hybridMultilevel"/>
    <w:tmpl w:val="E87A19EE"/>
    <w:lvl w:ilvl="0" w:tplc="FFA6172C">
      <w:start w:val="1"/>
      <w:numFmt w:val="bullet"/>
      <w:lvlText w:val="•"/>
      <w:lvlJc w:val="left"/>
      <w:pPr>
        <w:tabs>
          <w:tab w:val="num" w:pos="720"/>
        </w:tabs>
        <w:ind w:left="720" w:hanging="360"/>
      </w:pPr>
      <w:rPr>
        <w:rFonts w:ascii="Arial" w:hAnsi="Arial" w:hint="default"/>
      </w:rPr>
    </w:lvl>
    <w:lvl w:ilvl="1" w:tplc="6220ED00" w:tentative="1">
      <w:start w:val="1"/>
      <w:numFmt w:val="bullet"/>
      <w:lvlText w:val="•"/>
      <w:lvlJc w:val="left"/>
      <w:pPr>
        <w:tabs>
          <w:tab w:val="num" w:pos="1440"/>
        </w:tabs>
        <w:ind w:left="1440" w:hanging="360"/>
      </w:pPr>
      <w:rPr>
        <w:rFonts w:ascii="Arial" w:hAnsi="Arial" w:hint="default"/>
      </w:rPr>
    </w:lvl>
    <w:lvl w:ilvl="2" w:tplc="B244822C" w:tentative="1">
      <w:start w:val="1"/>
      <w:numFmt w:val="bullet"/>
      <w:lvlText w:val="•"/>
      <w:lvlJc w:val="left"/>
      <w:pPr>
        <w:tabs>
          <w:tab w:val="num" w:pos="2160"/>
        </w:tabs>
        <w:ind w:left="2160" w:hanging="360"/>
      </w:pPr>
      <w:rPr>
        <w:rFonts w:ascii="Arial" w:hAnsi="Arial" w:hint="default"/>
      </w:rPr>
    </w:lvl>
    <w:lvl w:ilvl="3" w:tplc="41F49512" w:tentative="1">
      <w:start w:val="1"/>
      <w:numFmt w:val="bullet"/>
      <w:lvlText w:val="•"/>
      <w:lvlJc w:val="left"/>
      <w:pPr>
        <w:tabs>
          <w:tab w:val="num" w:pos="2880"/>
        </w:tabs>
        <w:ind w:left="2880" w:hanging="360"/>
      </w:pPr>
      <w:rPr>
        <w:rFonts w:ascii="Arial" w:hAnsi="Arial" w:hint="default"/>
      </w:rPr>
    </w:lvl>
    <w:lvl w:ilvl="4" w:tplc="510CC1B4" w:tentative="1">
      <w:start w:val="1"/>
      <w:numFmt w:val="bullet"/>
      <w:lvlText w:val="•"/>
      <w:lvlJc w:val="left"/>
      <w:pPr>
        <w:tabs>
          <w:tab w:val="num" w:pos="3600"/>
        </w:tabs>
        <w:ind w:left="3600" w:hanging="360"/>
      </w:pPr>
      <w:rPr>
        <w:rFonts w:ascii="Arial" w:hAnsi="Arial" w:hint="default"/>
      </w:rPr>
    </w:lvl>
    <w:lvl w:ilvl="5" w:tplc="89228260" w:tentative="1">
      <w:start w:val="1"/>
      <w:numFmt w:val="bullet"/>
      <w:lvlText w:val="•"/>
      <w:lvlJc w:val="left"/>
      <w:pPr>
        <w:tabs>
          <w:tab w:val="num" w:pos="4320"/>
        </w:tabs>
        <w:ind w:left="4320" w:hanging="360"/>
      </w:pPr>
      <w:rPr>
        <w:rFonts w:ascii="Arial" w:hAnsi="Arial" w:hint="default"/>
      </w:rPr>
    </w:lvl>
    <w:lvl w:ilvl="6" w:tplc="3800E6FC" w:tentative="1">
      <w:start w:val="1"/>
      <w:numFmt w:val="bullet"/>
      <w:lvlText w:val="•"/>
      <w:lvlJc w:val="left"/>
      <w:pPr>
        <w:tabs>
          <w:tab w:val="num" w:pos="5040"/>
        </w:tabs>
        <w:ind w:left="5040" w:hanging="360"/>
      </w:pPr>
      <w:rPr>
        <w:rFonts w:ascii="Arial" w:hAnsi="Arial" w:hint="default"/>
      </w:rPr>
    </w:lvl>
    <w:lvl w:ilvl="7" w:tplc="18DC2EB6" w:tentative="1">
      <w:start w:val="1"/>
      <w:numFmt w:val="bullet"/>
      <w:lvlText w:val="•"/>
      <w:lvlJc w:val="left"/>
      <w:pPr>
        <w:tabs>
          <w:tab w:val="num" w:pos="5760"/>
        </w:tabs>
        <w:ind w:left="5760" w:hanging="360"/>
      </w:pPr>
      <w:rPr>
        <w:rFonts w:ascii="Arial" w:hAnsi="Arial" w:hint="default"/>
      </w:rPr>
    </w:lvl>
    <w:lvl w:ilvl="8" w:tplc="6DE2DC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965938"/>
    <w:multiLevelType w:val="hybridMultilevel"/>
    <w:tmpl w:val="6BEA92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FF0E91"/>
    <w:multiLevelType w:val="hybridMultilevel"/>
    <w:tmpl w:val="1EC49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C833BD"/>
    <w:multiLevelType w:val="hybridMultilevel"/>
    <w:tmpl w:val="149CFBCC"/>
    <w:lvl w:ilvl="0" w:tplc="040C0001">
      <w:start w:val="1"/>
      <w:numFmt w:val="bullet"/>
      <w:lvlText w:val=""/>
      <w:lvlJc w:val="left"/>
      <w:pPr>
        <w:ind w:left="1440" w:hanging="360"/>
      </w:pPr>
      <w:rPr>
        <w:rFonts w:ascii="Symbol" w:hAnsi="Symbol"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Times New Roman" w:hint="default"/>
      </w:rPr>
    </w:lvl>
    <w:lvl w:ilvl="3" w:tplc="040C0001">
      <w:start w:val="1"/>
      <w:numFmt w:val="bullet"/>
      <w:lvlText w:val=""/>
      <w:lvlJc w:val="left"/>
      <w:pPr>
        <w:ind w:left="3600" w:hanging="360"/>
      </w:pPr>
      <w:rPr>
        <w:rFonts w:ascii="Symbol" w:hAnsi="Symbol" w:cs="Times New Roman"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Times New Roman" w:hint="default"/>
      </w:rPr>
    </w:lvl>
    <w:lvl w:ilvl="6" w:tplc="040C0001">
      <w:start w:val="1"/>
      <w:numFmt w:val="bullet"/>
      <w:lvlText w:val=""/>
      <w:lvlJc w:val="left"/>
      <w:pPr>
        <w:ind w:left="5760" w:hanging="360"/>
      </w:pPr>
      <w:rPr>
        <w:rFonts w:ascii="Symbol" w:hAnsi="Symbol" w:cs="Times New Roman"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Times New Roman" w:hint="default"/>
      </w:rPr>
    </w:lvl>
  </w:abstractNum>
  <w:abstractNum w:abstractNumId="10" w15:restartNumberingAfterBreak="0">
    <w:nsid w:val="1A626392"/>
    <w:multiLevelType w:val="hybridMultilevel"/>
    <w:tmpl w:val="41EC53F2"/>
    <w:lvl w:ilvl="0" w:tplc="F43EB3E6">
      <w:start w:val="1"/>
      <w:numFmt w:val="bullet"/>
      <w:lvlText w:val=""/>
      <w:lvlJc w:val="left"/>
      <w:pPr>
        <w:tabs>
          <w:tab w:val="num" w:pos="720"/>
        </w:tabs>
        <w:ind w:left="720" w:hanging="360"/>
      </w:pPr>
      <w:rPr>
        <w:rFonts w:ascii="Symbol" w:hAnsi="Symbol" w:hint="default"/>
        <w:sz w:val="20"/>
      </w:rPr>
    </w:lvl>
    <w:lvl w:ilvl="1" w:tplc="ED2A2582" w:tentative="1">
      <w:start w:val="1"/>
      <w:numFmt w:val="bullet"/>
      <w:lvlText w:val="o"/>
      <w:lvlJc w:val="left"/>
      <w:pPr>
        <w:tabs>
          <w:tab w:val="num" w:pos="1440"/>
        </w:tabs>
        <w:ind w:left="1440" w:hanging="360"/>
      </w:pPr>
      <w:rPr>
        <w:rFonts w:ascii="Courier New" w:hAnsi="Courier New" w:hint="default"/>
        <w:sz w:val="20"/>
      </w:rPr>
    </w:lvl>
    <w:lvl w:ilvl="2" w:tplc="3DD46A7A" w:tentative="1">
      <w:start w:val="1"/>
      <w:numFmt w:val="bullet"/>
      <w:lvlText w:val=""/>
      <w:lvlJc w:val="left"/>
      <w:pPr>
        <w:tabs>
          <w:tab w:val="num" w:pos="2160"/>
        </w:tabs>
        <w:ind w:left="2160" w:hanging="360"/>
      </w:pPr>
      <w:rPr>
        <w:rFonts w:ascii="Wingdings" w:hAnsi="Wingdings" w:hint="default"/>
        <w:sz w:val="20"/>
      </w:rPr>
    </w:lvl>
    <w:lvl w:ilvl="3" w:tplc="4F2CB324" w:tentative="1">
      <w:start w:val="1"/>
      <w:numFmt w:val="bullet"/>
      <w:lvlText w:val=""/>
      <w:lvlJc w:val="left"/>
      <w:pPr>
        <w:tabs>
          <w:tab w:val="num" w:pos="2880"/>
        </w:tabs>
        <w:ind w:left="2880" w:hanging="360"/>
      </w:pPr>
      <w:rPr>
        <w:rFonts w:ascii="Wingdings" w:hAnsi="Wingdings" w:hint="default"/>
        <w:sz w:val="20"/>
      </w:rPr>
    </w:lvl>
    <w:lvl w:ilvl="4" w:tplc="D82E1E84" w:tentative="1">
      <w:start w:val="1"/>
      <w:numFmt w:val="bullet"/>
      <w:lvlText w:val=""/>
      <w:lvlJc w:val="left"/>
      <w:pPr>
        <w:tabs>
          <w:tab w:val="num" w:pos="3600"/>
        </w:tabs>
        <w:ind w:left="3600" w:hanging="360"/>
      </w:pPr>
      <w:rPr>
        <w:rFonts w:ascii="Wingdings" w:hAnsi="Wingdings" w:hint="default"/>
        <w:sz w:val="20"/>
      </w:rPr>
    </w:lvl>
    <w:lvl w:ilvl="5" w:tplc="0204A1CE" w:tentative="1">
      <w:start w:val="1"/>
      <w:numFmt w:val="bullet"/>
      <w:lvlText w:val=""/>
      <w:lvlJc w:val="left"/>
      <w:pPr>
        <w:tabs>
          <w:tab w:val="num" w:pos="4320"/>
        </w:tabs>
        <w:ind w:left="4320" w:hanging="360"/>
      </w:pPr>
      <w:rPr>
        <w:rFonts w:ascii="Wingdings" w:hAnsi="Wingdings" w:hint="default"/>
        <w:sz w:val="20"/>
      </w:rPr>
    </w:lvl>
    <w:lvl w:ilvl="6" w:tplc="FB6E70EC" w:tentative="1">
      <w:start w:val="1"/>
      <w:numFmt w:val="bullet"/>
      <w:lvlText w:val=""/>
      <w:lvlJc w:val="left"/>
      <w:pPr>
        <w:tabs>
          <w:tab w:val="num" w:pos="5040"/>
        </w:tabs>
        <w:ind w:left="5040" w:hanging="360"/>
      </w:pPr>
      <w:rPr>
        <w:rFonts w:ascii="Wingdings" w:hAnsi="Wingdings" w:hint="default"/>
        <w:sz w:val="20"/>
      </w:rPr>
    </w:lvl>
    <w:lvl w:ilvl="7" w:tplc="6E8A212C" w:tentative="1">
      <w:start w:val="1"/>
      <w:numFmt w:val="bullet"/>
      <w:lvlText w:val=""/>
      <w:lvlJc w:val="left"/>
      <w:pPr>
        <w:tabs>
          <w:tab w:val="num" w:pos="5760"/>
        </w:tabs>
        <w:ind w:left="5760" w:hanging="360"/>
      </w:pPr>
      <w:rPr>
        <w:rFonts w:ascii="Wingdings" w:hAnsi="Wingdings" w:hint="default"/>
        <w:sz w:val="20"/>
      </w:rPr>
    </w:lvl>
    <w:lvl w:ilvl="8" w:tplc="1602BB8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47679"/>
    <w:multiLevelType w:val="hybridMultilevel"/>
    <w:tmpl w:val="7FC2A382"/>
    <w:lvl w:ilvl="0" w:tplc="040C0001">
      <w:start w:val="1"/>
      <w:numFmt w:val="bullet"/>
      <w:lvlText w:val=""/>
      <w:lvlJc w:val="left"/>
      <w:pPr>
        <w:ind w:left="720" w:hanging="360"/>
      </w:pPr>
      <w:rPr>
        <w:rFonts w:ascii="Symbol"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2" w15:restartNumberingAfterBreak="0">
    <w:nsid w:val="25E625CE"/>
    <w:multiLevelType w:val="hybridMultilevel"/>
    <w:tmpl w:val="237CAA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118EB"/>
    <w:multiLevelType w:val="hybridMultilevel"/>
    <w:tmpl w:val="3C6429F6"/>
    <w:lvl w:ilvl="0" w:tplc="040C0001">
      <w:start w:val="1"/>
      <w:numFmt w:val="bullet"/>
      <w:lvlText w:val=""/>
      <w:lvlJc w:val="left"/>
      <w:pPr>
        <w:ind w:left="1440" w:hanging="360"/>
      </w:pPr>
      <w:rPr>
        <w:rFonts w:ascii="Symbol" w:hAnsi="Symbol"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Times New Roman" w:hint="default"/>
      </w:rPr>
    </w:lvl>
    <w:lvl w:ilvl="3" w:tplc="040C0001">
      <w:start w:val="1"/>
      <w:numFmt w:val="bullet"/>
      <w:lvlText w:val=""/>
      <w:lvlJc w:val="left"/>
      <w:pPr>
        <w:ind w:left="3600" w:hanging="360"/>
      </w:pPr>
      <w:rPr>
        <w:rFonts w:ascii="Symbol" w:hAnsi="Symbol" w:cs="Times New Roman"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Times New Roman" w:hint="default"/>
      </w:rPr>
    </w:lvl>
    <w:lvl w:ilvl="6" w:tplc="040C0001">
      <w:start w:val="1"/>
      <w:numFmt w:val="bullet"/>
      <w:lvlText w:val=""/>
      <w:lvlJc w:val="left"/>
      <w:pPr>
        <w:ind w:left="5760" w:hanging="360"/>
      </w:pPr>
      <w:rPr>
        <w:rFonts w:ascii="Symbol" w:hAnsi="Symbol" w:cs="Times New Roman"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Times New Roman" w:hint="default"/>
      </w:rPr>
    </w:lvl>
  </w:abstractNum>
  <w:abstractNum w:abstractNumId="14" w15:restartNumberingAfterBreak="0">
    <w:nsid w:val="333A77D9"/>
    <w:multiLevelType w:val="hybridMultilevel"/>
    <w:tmpl w:val="7EB09A0E"/>
    <w:lvl w:ilvl="0" w:tplc="9BD814E8">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92400"/>
    <w:multiLevelType w:val="hybridMultilevel"/>
    <w:tmpl w:val="131EA3E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4F97A85"/>
    <w:multiLevelType w:val="hybridMultilevel"/>
    <w:tmpl w:val="364A29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6D7E14"/>
    <w:multiLevelType w:val="hybridMultilevel"/>
    <w:tmpl w:val="25C8B9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A7C4B"/>
    <w:multiLevelType w:val="hybridMultilevel"/>
    <w:tmpl w:val="2DF8DC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AC78B6"/>
    <w:multiLevelType w:val="hybridMultilevel"/>
    <w:tmpl w:val="3CE2FB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110843"/>
    <w:multiLevelType w:val="hybridMultilevel"/>
    <w:tmpl w:val="2D04680C"/>
    <w:lvl w:ilvl="0" w:tplc="EDDC95DA">
      <w:start w:val="1"/>
      <w:numFmt w:val="bullet"/>
      <w:lvlText w:val="•"/>
      <w:lvlJc w:val="left"/>
      <w:pPr>
        <w:tabs>
          <w:tab w:val="num" w:pos="720"/>
        </w:tabs>
        <w:ind w:left="720" w:hanging="360"/>
      </w:pPr>
      <w:rPr>
        <w:rFonts w:ascii="Arial" w:hAnsi="Arial" w:hint="default"/>
      </w:rPr>
    </w:lvl>
    <w:lvl w:ilvl="1" w:tplc="43DE1C36" w:tentative="1">
      <w:start w:val="1"/>
      <w:numFmt w:val="bullet"/>
      <w:lvlText w:val="•"/>
      <w:lvlJc w:val="left"/>
      <w:pPr>
        <w:tabs>
          <w:tab w:val="num" w:pos="1440"/>
        </w:tabs>
        <w:ind w:left="1440" w:hanging="360"/>
      </w:pPr>
      <w:rPr>
        <w:rFonts w:ascii="Arial" w:hAnsi="Arial" w:hint="default"/>
      </w:rPr>
    </w:lvl>
    <w:lvl w:ilvl="2" w:tplc="AC46AD46" w:tentative="1">
      <w:start w:val="1"/>
      <w:numFmt w:val="bullet"/>
      <w:lvlText w:val="•"/>
      <w:lvlJc w:val="left"/>
      <w:pPr>
        <w:tabs>
          <w:tab w:val="num" w:pos="2160"/>
        </w:tabs>
        <w:ind w:left="2160" w:hanging="360"/>
      </w:pPr>
      <w:rPr>
        <w:rFonts w:ascii="Arial" w:hAnsi="Arial" w:hint="default"/>
      </w:rPr>
    </w:lvl>
    <w:lvl w:ilvl="3" w:tplc="08B2E1C8" w:tentative="1">
      <w:start w:val="1"/>
      <w:numFmt w:val="bullet"/>
      <w:lvlText w:val="•"/>
      <w:lvlJc w:val="left"/>
      <w:pPr>
        <w:tabs>
          <w:tab w:val="num" w:pos="2880"/>
        </w:tabs>
        <w:ind w:left="2880" w:hanging="360"/>
      </w:pPr>
      <w:rPr>
        <w:rFonts w:ascii="Arial" w:hAnsi="Arial" w:hint="default"/>
      </w:rPr>
    </w:lvl>
    <w:lvl w:ilvl="4" w:tplc="5370559A" w:tentative="1">
      <w:start w:val="1"/>
      <w:numFmt w:val="bullet"/>
      <w:lvlText w:val="•"/>
      <w:lvlJc w:val="left"/>
      <w:pPr>
        <w:tabs>
          <w:tab w:val="num" w:pos="3600"/>
        </w:tabs>
        <w:ind w:left="3600" w:hanging="360"/>
      </w:pPr>
      <w:rPr>
        <w:rFonts w:ascii="Arial" w:hAnsi="Arial" w:hint="default"/>
      </w:rPr>
    </w:lvl>
    <w:lvl w:ilvl="5" w:tplc="7FB60814" w:tentative="1">
      <w:start w:val="1"/>
      <w:numFmt w:val="bullet"/>
      <w:lvlText w:val="•"/>
      <w:lvlJc w:val="left"/>
      <w:pPr>
        <w:tabs>
          <w:tab w:val="num" w:pos="4320"/>
        </w:tabs>
        <w:ind w:left="4320" w:hanging="360"/>
      </w:pPr>
      <w:rPr>
        <w:rFonts w:ascii="Arial" w:hAnsi="Arial" w:hint="default"/>
      </w:rPr>
    </w:lvl>
    <w:lvl w:ilvl="6" w:tplc="6B702E24" w:tentative="1">
      <w:start w:val="1"/>
      <w:numFmt w:val="bullet"/>
      <w:lvlText w:val="•"/>
      <w:lvlJc w:val="left"/>
      <w:pPr>
        <w:tabs>
          <w:tab w:val="num" w:pos="5040"/>
        </w:tabs>
        <w:ind w:left="5040" w:hanging="360"/>
      </w:pPr>
      <w:rPr>
        <w:rFonts w:ascii="Arial" w:hAnsi="Arial" w:hint="default"/>
      </w:rPr>
    </w:lvl>
    <w:lvl w:ilvl="7" w:tplc="A26C995A" w:tentative="1">
      <w:start w:val="1"/>
      <w:numFmt w:val="bullet"/>
      <w:lvlText w:val="•"/>
      <w:lvlJc w:val="left"/>
      <w:pPr>
        <w:tabs>
          <w:tab w:val="num" w:pos="5760"/>
        </w:tabs>
        <w:ind w:left="5760" w:hanging="360"/>
      </w:pPr>
      <w:rPr>
        <w:rFonts w:ascii="Arial" w:hAnsi="Arial" w:hint="default"/>
      </w:rPr>
    </w:lvl>
    <w:lvl w:ilvl="8" w:tplc="880CCA4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A1628A"/>
    <w:multiLevelType w:val="hybridMultilevel"/>
    <w:tmpl w:val="2E6A0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F536B"/>
    <w:multiLevelType w:val="multilevel"/>
    <w:tmpl w:val="FAE0E87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7F2B9F"/>
    <w:multiLevelType w:val="hybridMultilevel"/>
    <w:tmpl w:val="468E181E"/>
    <w:lvl w:ilvl="0" w:tplc="B19650CC">
      <w:start w:val="1"/>
      <w:numFmt w:val="bullet"/>
      <w:lvlText w:val="•"/>
      <w:lvlJc w:val="left"/>
      <w:pPr>
        <w:tabs>
          <w:tab w:val="num" w:pos="720"/>
        </w:tabs>
        <w:ind w:left="720" w:hanging="360"/>
      </w:pPr>
      <w:rPr>
        <w:rFonts w:ascii="Arial" w:hAnsi="Arial" w:hint="default"/>
      </w:rPr>
    </w:lvl>
    <w:lvl w:ilvl="1" w:tplc="067E56E0" w:tentative="1">
      <w:start w:val="1"/>
      <w:numFmt w:val="bullet"/>
      <w:lvlText w:val="•"/>
      <w:lvlJc w:val="left"/>
      <w:pPr>
        <w:tabs>
          <w:tab w:val="num" w:pos="1440"/>
        </w:tabs>
        <w:ind w:left="1440" w:hanging="360"/>
      </w:pPr>
      <w:rPr>
        <w:rFonts w:ascii="Arial" w:hAnsi="Arial" w:hint="default"/>
      </w:rPr>
    </w:lvl>
    <w:lvl w:ilvl="2" w:tplc="305E131A" w:tentative="1">
      <w:start w:val="1"/>
      <w:numFmt w:val="bullet"/>
      <w:lvlText w:val="•"/>
      <w:lvlJc w:val="left"/>
      <w:pPr>
        <w:tabs>
          <w:tab w:val="num" w:pos="2160"/>
        </w:tabs>
        <w:ind w:left="2160" w:hanging="360"/>
      </w:pPr>
      <w:rPr>
        <w:rFonts w:ascii="Arial" w:hAnsi="Arial" w:hint="default"/>
      </w:rPr>
    </w:lvl>
    <w:lvl w:ilvl="3" w:tplc="48543050" w:tentative="1">
      <w:start w:val="1"/>
      <w:numFmt w:val="bullet"/>
      <w:lvlText w:val="•"/>
      <w:lvlJc w:val="left"/>
      <w:pPr>
        <w:tabs>
          <w:tab w:val="num" w:pos="2880"/>
        </w:tabs>
        <w:ind w:left="2880" w:hanging="360"/>
      </w:pPr>
      <w:rPr>
        <w:rFonts w:ascii="Arial" w:hAnsi="Arial" w:hint="default"/>
      </w:rPr>
    </w:lvl>
    <w:lvl w:ilvl="4" w:tplc="C422C8B8" w:tentative="1">
      <w:start w:val="1"/>
      <w:numFmt w:val="bullet"/>
      <w:lvlText w:val="•"/>
      <w:lvlJc w:val="left"/>
      <w:pPr>
        <w:tabs>
          <w:tab w:val="num" w:pos="3600"/>
        </w:tabs>
        <w:ind w:left="3600" w:hanging="360"/>
      </w:pPr>
      <w:rPr>
        <w:rFonts w:ascii="Arial" w:hAnsi="Arial" w:hint="default"/>
      </w:rPr>
    </w:lvl>
    <w:lvl w:ilvl="5" w:tplc="B0C4BB06" w:tentative="1">
      <w:start w:val="1"/>
      <w:numFmt w:val="bullet"/>
      <w:lvlText w:val="•"/>
      <w:lvlJc w:val="left"/>
      <w:pPr>
        <w:tabs>
          <w:tab w:val="num" w:pos="4320"/>
        </w:tabs>
        <w:ind w:left="4320" w:hanging="360"/>
      </w:pPr>
      <w:rPr>
        <w:rFonts w:ascii="Arial" w:hAnsi="Arial" w:hint="default"/>
      </w:rPr>
    </w:lvl>
    <w:lvl w:ilvl="6" w:tplc="57E43AE2" w:tentative="1">
      <w:start w:val="1"/>
      <w:numFmt w:val="bullet"/>
      <w:lvlText w:val="•"/>
      <w:lvlJc w:val="left"/>
      <w:pPr>
        <w:tabs>
          <w:tab w:val="num" w:pos="5040"/>
        </w:tabs>
        <w:ind w:left="5040" w:hanging="360"/>
      </w:pPr>
      <w:rPr>
        <w:rFonts w:ascii="Arial" w:hAnsi="Arial" w:hint="default"/>
      </w:rPr>
    </w:lvl>
    <w:lvl w:ilvl="7" w:tplc="798ED5D6" w:tentative="1">
      <w:start w:val="1"/>
      <w:numFmt w:val="bullet"/>
      <w:lvlText w:val="•"/>
      <w:lvlJc w:val="left"/>
      <w:pPr>
        <w:tabs>
          <w:tab w:val="num" w:pos="5760"/>
        </w:tabs>
        <w:ind w:left="5760" w:hanging="360"/>
      </w:pPr>
      <w:rPr>
        <w:rFonts w:ascii="Arial" w:hAnsi="Arial" w:hint="default"/>
      </w:rPr>
    </w:lvl>
    <w:lvl w:ilvl="8" w:tplc="1B0629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396D3A"/>
    <w:multiLevelType w:val="hybridMultilevel"/>
    <w:tmpl w:val="2746F2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43C5F"/>
    <w:multiLevelType w:val="hybridMultilevel"/>
    <w:tmpl w:val="8C8072F4"/>
    <w:lvl w:ilvl="0" w:tplc="91EA4B56">
      <w:start w:val="1"/>
      <w:numFmt w:val="bullet"/>
      <w:lvlText w:val="•"/>
      <w:lvlJc w:val="left"/>
      <w:pPr>
        <w:tabs>
          <w:tab w:val="num" w:pos="720"/>
        </w:tabs>
        <w:ind w:left="720" w:hanging="360"/>
      </w:pPr>
      <w:rPr>
        <w:rFonts w:ascii="Arial" w:hAnsi="Arial" w:hint="default"/>
      </w:rPr>
    </w:lvl>
    <w:lvl w:ilvl="1" w:tplc="AC68B9BA" w:tentative="1">
      <w:start w:val="1"/>
      <w:numFmt w:val="bullet"/>
      <w:lvlText w:val="•"/>
      <w:lvlJc w:val="left"/>
      <w:pPr>
        <w:tabs>
          <w:tab w:val="num" w:pos="1440"/>
        </w:tabs>
        <w:ind w:left="1440" w:hanging="360"/>
      </w:pPr>
      <w:rPr>
        <w:rFonts w:ascii="Arial" w:hAnsi="Arial" w:hint="default"/>
      </w:rPr>
    </w:lvl>
    <w:lvl w:ilvl="2" w:tplc="BB3A2CA2" w:tentative="1">
      <w:start w:val="1"/>
      <w:numFmt w:val="bullet"/>
      <w:lvlText w:val="•"/>
      <w:lvlJc w:val="left"/>
      <w:pPr>
        <w:tabs>
          <w:tab w:val="num" w:pos="2160"/>
        </w:tabs>
        <w:ind w:left="2160" w:hanging="360"/>
      </w:pPr>
      <w:rPr>
        <w:rFonts w:ascii="Arial" w:hAnsi="Arial" w:hint="default"/>
      </w:rPr>
    </w:lvl>
    <w:lvl w:ilvl="3" w:tplc="CF8236D6" w:tentative="1">
      <w:start w:val="1"/>
      <w:numFmt w:val="bullet"/>
      <w:lvlText w:val="•"/>
      <w:lvlJc w:val="left"/>
      <w:pPr>
        <w:tabs>
          <w:tab w:val="num" w:pos="2880"/>
        </w:tabs>
        <w:ind w:left="2880" w:hanging="360"/>
      </w:pPr>
      <w:rPr>
        <w:rFonts w:ascii="Arial" w:hAnsi="Arial" w:hint="default"/>
      </w:rPr>
    </w:lvl>
    <w:lvl w:ilvl="4" w:tplc="38AC68C4" w:tentative="1">
      <w:start w:val="1"/>
      <w:numFmt w:val="bullet"/>
      <w:lvlText w:val="•"/>
      <w:lvlJc w:val="left"/>
      <w:pPr>
        <w:tabs>
          <w:tab w:val="num" w:pos="3600"/>
        </w:tabs>
        <w:ind w:left="3600" w:hanging="360"/>
      </w:pPr>
      <w:rPr>
        <w:rFonts w:ascii="Arial" w:hAnsi="Arial" w:hint="default"/>
      </w:rPr>
    </w:lvl>
    <w:lvl w:ilvl="5" w:tplc="86142C38" w:tentative="1">
      <w:start w:val="1"/>
      <w:numFmt w:val="bullet"/>
      <w:lvlText w:val="•"/>
      <w:lvlJc w:val="left"/>
      <w:pPr>
        <w:tabs>
          <w:tab w:val="num" w:pos="4320"/>
        </w:tabs>
        <w:ind w:left="4320" w:hanging="360"/>
      </w:pPr>
      <w:rPr>
        <w:rFonts w:ascii="Arial" w:hAnsi="Arial" w:hint="default"/>
      </w:rPr>
    </w:lvl>
    <w:lvl w:ilvl="6" w:tplc="ED16E860" w:tentative="1">
      <w:start w:val="1"/>
      <w:numFmt w:val="bullet"/>
      <w:lvlText w:val="•"/>
      <w:lvlJc w:val="left"/>
      <w:pPr>
        <w:tabs>
          <w:tab w:val="num" w:pos="5040"/>
        </w:tabs>
        <w:ind w:left="5040" w:hanging="360"/>
      </w:pPr>
      <w:rPr>
        <w:rFonts w:ascii="Arial" w:hAnsi="Arial" w:hint="default"/>
      </w:rPr>
    </w:lvl>
    <w:lvl w:ilvl="7" w:tplc="5114CC3A" w:tentative="1">
      <w:start w:val="1"/>
      <w:numFmt w:val="bullet"/>
      <w:lvlText w:val="•"/>
      <w:lvlJc w:val="left"/>
      <w:pPr>
        <w:tabs>
          <w:tab w:val="num" w:pos="5760"/>
        </w:tabs>
        <w:ind w:left="5760" w:hanging="360"/>
      </w:pPr>
      <w:rPr>
        <w:rFonts w:ascii="Arial" w:hAnsi="Arial" w:hint="default"/>
      </w:rPr>
    </w:lvl>
    <w:lvl w:ilvl="8" w:tplc="4580D4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436D58"/>
    <w:multiLevelType w:val="hybridMultilevel"/>
    <w:tmpl w:val="2CDC7DB2"/>
    <w:lvl w:ilvl="0" w:tplc="8FC85562">
      <w:start w:val="1"/>
      <w:numFmt w:val="bullet"/>
      <w:lvlText w:val="•"/>
      <w:lvlJc w:val="left"/>
      <w:pPr>
        <w:tabs>
          <w:tab w:val="num" w:pos="720"/>
        </w:tabs>
        <w:ind w:left="720" w:hanging="360"/>
      </w:pPr>
      <w:rPr>
        <w:rFonts w:ascii="Arial" w:hAnsi="Arial" w:hint="default"/>
      </w:rPr>
    </w:lvl>
    <w:lvl w:ilvl="1" w:tplc="F1C2239E" w:tentative="1">
      <w:start w:val="1"/>
      <w:numFmt w:val="bullet"/>
      <w:lvlText w:val="•"/>
      <w:lvlJc w:val="left"/>
      <w:pPr>
        <w:tabs>
          <w:tab w:val="num" w:pos="1440"/>
        </w:tabs>
        <w:ind w:left="1440" w:hanging="360"/>
      </w:pPr>
      <w:rPr>
        <w:rFonts w:ascii="Arial" w:hAnsi="Arial" w:hint="default"/>
      </w:rPr>
    </w:lvl>
    <w:lvl w:ilvl="2" w:tplc="AF5E5FDC" w:tentative="1">
      <w:start w:val="1"/>
      <w:numFmt w:val="bullet"/>
      <w:lvlText w:val="•"/>
      <w:lvlJc w:val="left"/>
      <w:pPr>
        <w:tabs>
          <w:tab w:val="num" w:pos="2160"/>
        </w:tabs>
        <w:ind w:left="2160" w:hanging="360"/>
      </w:pPr>
      <w:rPr>
        <w:rFonts w:ascii="Arial" w:hAnsi="Arial" w:hint="default"/>
      </w:rPr>
    </w:lvl>
    <w:lvl w:ilvl="3" w:tplc="DDFED3C0" w:tentative="1">
      <w:start w:val="1"/>
      <w:numFmt w:val="bullet"/>
      <w:lvlText w:val="•"/>
      <w:lvlJc w:val="left"/>
      <w:pPr>
        <w:tabs>
          <w:tab w:val="num" w:pos="2880"/>
        </w:tabs>
        <w:ind w:left="2880" w:hanging="360"/>
      </w:pPr>
      <w:rPr>
        <w:rFonts w:ascii="Arial" w:hAnsi="Arial" w:hint="default"/>
      </w:rPr>
    </w:lvl>
    <w:lvl w:ilvl="4" w:tplc="EF3A2268" w:tentative="1">
      <w:start w:val="1"/>
      <w:numFmt w:val="bullet"/>
      <w:lvlText w:val="•"/>
      <w:lvlJc w:val="left"/>
      <w:pPr>
        <w:tabs>
          <w:tab w:val="num" w:pos="3600"/>
        </w:tabs>
        <w:ind w:left="3600" w:hanging="360"/>
      </w:pPr>
      <w:rPr>
        <w:rFonts w:ascii="Arial" w:hAnsi="Arial" w:hint="default"/>
      </w:rPr>
    </w:lvl>
    <w:lvl w:ilvl="5" w:tplc="4778367E" w:tentative="1">
      <w:start w:val="1"/>
      <w:numFmt w:val="bullet"/>
      <w:lvlText w:val="•"/>
      <w:lvlJc w:val="left"/>
      <w:pPr>
        <w:tabs>
          <w:tab w:val="num" w:pos="4320"/>
        </w:tabs>
        <w:ind w:left="4320" w:hanging="360"/>
      </w:pPr>
      <w:rPr>
        <w:rFonts w:ascii="Arial" w:hAnsi="Arial" w:hint="default"/>
      </w:rPr>
    </w:lvl>
    <w:lvl w:ilvl="6" w:tplc="C9BA5E04" w:tentative="1">
      <w:start w:val="1"/>
      <w:numFmt w:val="bullet"/>
      <w:lvlText w:val="•"/>
      <w:lvlJc w:val="left"/>
      <w:pPr>
        <w:tabs>
          <w:tab w:val="num" w:pos="5040"/>
        </w:tabs>
        <w:ind w:left="5040" w:hanging="360"/>
      </w:pPr>
      <w:rPr>
        <w:rFonts w:ascii="Arial" w:hAnsi="Arial" w:hint="default"/>
      </w:rPr>
    </w:lvl>
    <w:lvl w:ilvl="7" w:tplc="4976B844" w:tentative="1">
      <w:start w:val="1"/>
      <w:numFmt w:val="bullet"/>
      <w:lvlText w:val="•"/>
      <w:lvlJc w:val="left"/>
      <w:pPr>
        <w:tabs>
          <w:tab w:val="num" w:pos="5760"/>
        </w:tabs>
        <w:ind w:left="5760" w:hanging="360"/>
      </w:pPr>
      <w:rPr>
        <w:rFonts w:ascii="Arial" w:hAnsi="Arial" w:hint="default"/>
      </w:rPr>
    </w:lvl>
    <w:lvl w:ilvl="8" w:tplc="97EEF98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F06CC0"/>
    <w:multiLevelType w:val="hybridMultilevel"/>
    <w:tmpl w:val="7F4AB2EE"/>
    <w:lvl w:ilvl="0" w:tplc="FC02959C">
      <w:start w:val="1"/>
      <w:numFmt w:val="bullet"/>
      <w:lvlText w:val="•"/>
      <w:lvlJc w:val="left"/>
      <w:pPr>
        <w:tabs>
          <w:tab w:val="num" w:pos="720"/>
        </w:tabs>
        <w:ind w:left="720" w:hanging="360"/>
      </w:pPr>
      <w:rPr>
        <w:rFonts w:ascii="Arial" w:hAnsi="Arial" w:hint="default"/>
      </w:rPr>
    </w:lvl>
    <w:lvl w:ilvl="1" w:tplc="F370D786" w:tentative="1">
      <w:start w:val="1"/>
      <w:numFmt w:val="bullet"/>
      <w:lvlText w:val="•"/>
      <w:lvlJc w:val="left"/>
      <w:pPr>
        <w:tabs>
          <w:tab w:val="num" w:pos="1440"/>
        </w:tabs>
        <w:ind w:left="1440" w:hanging="360"/>
      </w:pPr>
      <w:rPr>
        <w:rFonts w:ascii="Arial" w:hAnsi="Arial" w:hint="default"/>
      </w:rPr>
    </w:lvl>
    <w:lvl w:ilvl="2" w:tplc="AB740078" w:tentative="1">
      <w:start w:val="1"/>
      <w:numFmt w:val="bullet"/>
      <w:lvlText w:val="•"/>
      <w:lvlJc w:val="left"/>
      <w:pPr>
        <w:tabs>
          <w:tab w:val="num" w:pos="2160"/>
        </w:tabs>
        <w:ind w:left="2160" w:hanging="360"/>
      </w:pPr>
      <w:rPr>
        <w:rFonts w:ascii="Arial" w:hAnsi="Arial" w:hint="default"/>
      </w:rPr>
    </w:lvl>
    <w:lvl w:ilvl="3" w:tplc="34BC8306" w:tentative="1">
      <w:start w:val="1"/>
      <w:numFmt w:val="bullet"/>
      <w:lvlText w:val="•"/>
      <w:lvlJc w:val="left"/>
      <w:pPr>
        <w:tabs>
          <w:tab w:val="num" w:pos="2880"/>
        </w:tabs>
        <w:ind w:left="2880" w:hanging="360"/>
      </w:pPr>
      <w:rPr>
        <w:rFonts w:ascii="Arial" w:hAnsi="Arial" w:hint="default"/>
      </w:rPr>
    </w:lvl>
    <w:lvl w:ilvl="4" w:tplc="236E764A" w:tentative="1">
      <w:start w:val="1"/>
      <w:numFmt w:val="bullet"/>
      <w:lvlText w:val="•"/>
      <w:lvlJc w:val="left"/>
      <w:pPr>
        <w:tabs>
          <w:tab w:val="num" w:pos="3600"/>
        </w:tabs>
        <w:ind w:left="3600" w:hanging="360"/>
      </w:pPr>
      <w:rPr>
        <w:rFonts w:ascii="Arial" w:hAnsi="Arial" w:hint="default"/>
      </w:rPr>
    </w:lvl>
    <w:lvl w:ilvl="5" w:tplc="8F6454EC" w:tentative="1">
      <w:start w:val="1"/>
      <w:numFmt w:val="bullet"/>
      <w:lvlText w:val="•"/>
      <w:lvlJc w:val="left"/>
      <w:pPr>
        <w:tabs>
          <w:tab w:val="num" w:pos="4320"/>
        </w:tabs>
        <w:ind w:left="4320" w:hanging="360"/>
      </w:pPr>
      <w:rPr>
        <w:rFonts w:ascii="Arial" w:hAnsi="Arial" w:hint="default"/>
      </w:rPr>
    </w:lvl>
    <w:lvl w:ilvl="6" w:tplc="423C5112" w:tentative="1">
      <w:start w:val="1"/>
      <w:numFmt w:val="bullet"/>
      <w:lvlText w:val="•"/>
      <w:lvlJc w:val="left"/>
      <w:pPr>
        <w:tabs>
          <w:tab w:val="num" w:pos="5040"/>
        </w:tabs>
        <w:ind w:left="5040" w:hanging="360"/>
      </w:pPr>
      <w:rPr>
        <w:rFonts w:ascii="Arial" w:hAnsi="Arial" w:hint="default"/>
      </w:rPr>
    </w:lvl>
    <w:lvl w:ilvl="7" w:tplc="A9A4883A" w:tentative="1">
      <w:start w:val="1"/>
      <w:numFmt w:val="bullet"/>
      <w:lvlText w:val="•"/>
      <w:lvlJc w:val="left"/>
      <w:pPr>
        <w:tabs>
          <w:tab w:val="num" w:pos="5760"/>
        </w:tabs>
        <w:ind w:left="5760" w:hanging="360"/>
      </w:pPr>
      <w:rPr>
        <w:rFonts w:ascii="Arial" w:hAnsi="Arial" w:hint="default"/>
      </w:rPr>
    </w:lvl>
    <w:lvl w:ilvl="8" w:tplc="84A058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4D6DF0"/>
    <w:multiLevelType w:val="hybridMultilevel"/>
    <w:tmpl w:val="077097F8"/>
    <w:lvl w:ilvl="0" w:tplc="040C000F">
      <w:start w:val="1"/>
      <w:numFmt w:val="decimal"/>
      <w:lvlText w:val="%1."/>
      <w:lvlJc w:val="left"/>
      <w:pPr>
        <w:ind w:left="699" w:hanging="360"/>
      </w:pPr>
      <w:rPr>
        <w:rFonts w:hint="default"/>
      </w:rPr>
    </w:lvl>
    <w:lvl w:ilvl="1" w:tplc="040C0019" w:tentative="1">
      <w:start w:val="1"/>
      <w:numFmt w:val="lowerLetter"/>
      <w:lvlText w:val="%2."/>
      <w:lvlJc w:val="left"/>
      <w:pPr>
        <w:ind w:left="1419" w:hanging="360"/>
      </w:pPr>
    </w:lvl>
    <w:lvl w:ilvl="2" w:tplc="040C001B" w:tentative="1">
      <w:start w:val="1"/>
      <w:numFmt w:val="lowerRoman"/>
      <w:lvlText w:val="%3."/>
      <w:lvlJc w:val="right"/>
      <w:pPr>
        <w:ind w:left="2139" w:hanging="180"/>
      </w:pPr>
    </w:lvl>
    <w:lvl w:ilvl="3" w:tplc="040C000F" w:tentative="1">
      <w:start w:val="1"/>
      <w:numFmt w:val="decimal"/>
      <w:lvlText w:val="%4."/>
      <w:lvlJc w:val="left"/>
      <w:pPr>
        <w:ind w:left="2859" w:hanging="360"/>
      </w:pPr>
    </w:lvl>
    <w:lvl w:ilvl="4" w:tplc="040C0019" w:tentative="1">
      <w:start w:val="1"/>
      <w:numFmt w:val="lowerLetter"/>
      <w:lvlText w:val="%5."/>
      <w:lvlJc w:val="left"/>
      <w:pPr>
        <w:ind w:left="3579" w:hanging="360"/>
      </w:pPr>
    </w:lvl>
    <w:lvl w:ilvl="5" w:tplc="040C001B" w:tentative="1">
      <w:start w:val="1"/>
      <w:numFmt w:val="lowerRoman"/>
      <w:lvlText w:val="%6."/>
      <w:lvlJc w:val="right"/>
      <w:pPr>
        <w:ind w:left="4299" w:hanging="180"/>
      </w:pPr>
    </w:lvl>
    <w:lvl w:ilvl="6" w:tplc="040C000F" w:tentative="1">
      <w:start w:val="1"/>
      <w:numFmt w:val="decimal"/>
      <w:lvlText w:val="%7."/>
      <w:lvlJc w:val="left"/>
      <w:pPr>
        <w:ind w:left="5019" w:hanging="360"/>
      </w:pPr>
    </w:lvl>
    <w:lvl w:ilvl="7" w:tplc="040C0019" w:tentative="1">
      <w:start w:val="1"/>
      <w:numFmt w:val="lowerLetter"/>
      <w:lvlText w:val="%8."/>
      <w:lvlJc w:val="left"/>
      <w:pPr>
        <w:ind w:left="5739" w:hanging="360"/>
      </w:pPr>
    </w:lvl>
    <w:lvl w:ilvl="8" w:tplc="040C001B" w:tentative="1">
      <w:start w:val="1"/>
      <w:numFmt w:val="lowerRoman"/>
      <w:lvlText w:val="%9."/>
      <w:lvlJc w:val="right"/>
      <w:pPr>
        <w:ind w:left="6459" w:hanging="180"/>
      </w:pPr>
    </w:lvl>
  </w:abstractNum>
  <w:abstractNum w:abstractNumId="29" w15:restartNumberingAfterBreak="0">
    <w:nsid w:val="647E1449"/>
    <w:multiLevelType w:val="hybridMultilevel"/>
    <w:tmpl w:val="75F84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4A531F"/>
    <w:multiLevelType w:val="hybridMultilevel"/>
    <w:tmpl w:val="2D5C7CF0"/>
    <w:lvl w:ilvl="0" w:tplc="040C0001">
      <w:start w:val="1"/>
      <w:numFmt w:val="bullet"/>
      <w:lvlText w:val=""/>
      <w:lvlJc w:val="left"/>
      <w:pPr>
        <w:ind w:left="1068" w:hanging="360"/>
      </w:pPr>
      <w:rPr>
        <w:rFonts w:ascii="Symbol" w:hAnsi="Symbol"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Times New Roman" w:hint="default"/>
      </w:rPr>
    </w:lvl>
    <w:lvl w:ilvl="3" w:tplc="040C0001">
      <w:start w:val="1"/>
      <w:numFmt w:val="bullet"/>
      <w:lvlText w:val=""/>
      <w:lvlJc w:val="left"/>
      <w:pPr>
        <w:ind w:left="3228" w:hanging="360"/>
      </w:pPr>
      <w:rPr>
        <w:rFonts w:ascii="Symbol" w:hAnsi="Symbol" w:cs="Times New Roman"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cs="Times New Roman" w:hint="default"/>
      </w:rPr>
    </w:lvl>
    <w:lvl w:ilvl="6" w:tplc="040C0001">
      <w:start w:val="1"/>
      <w:numFmt w:val="bullet"/>
      <w:lvlText w:val=""/>
      <w:lvlJc w:val="left"/>
      <w:pPr>
        <w:ind w:left="5388" w:hanging="360"/>
      </w:pPr>
      <w:rPr>
        <w:rFonts w:ascii="Symbol" w:hAnsi="Symbol" w:cs="Times New Roman"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cs="Times New Roman" w:hint="default"/>
      </w:rPr>
    </w:lvl>
  </w:abstractNum>
  <w:abstractNum w:abstractNumId="31" w15:restartNumberingAfterBreak="0">
    <w:nsid w:val="6AF91AC0"/>
    <w:multiLevelType w:val="multilevel"/>
    <w:tmpl w:val="DA2C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5425C8"/>
    <w:multiLevelType w:val="hybridMultilevel"/>
    <w:tmpl w:val="985CAA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D5518BA"/>
    <w:multiLevelType w:val="hybridMultilevel"/>
    <w:tmpl w:val="7F78BAF0"/>
    <w:lvl w:ilvl="0" w:tplc="040C0001">
      <w:start w:val="1"/>
      <w:numFmt w:val="bullet"/>
      <w:lvlText w:val=""/>
      <w:lvlJc w:val="left"/>
      <w:pPr>
        <w:ind w:left="720" w:hanging="360"/>
      </w:pPr>
      <w:rPr>
        <w:rFonts w:ascii="Symbol"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34" w15:restartNumberingAfterBreak="0">
    <w:nsid w:val="71116A21"/>
    <w:multiLevelType w:val="hybridMultilevel"/>
    <w:tmpl w:val="791A44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2A3A87"/>
    <w:multiLevelType w:val="singleLevel"/>
    <w:tmpl w:val="42BE0844"/>
    <w:lvl w:ilvl="0">
      <w:start w:val="1"/>
      <w:numFmt w:val="decimal"/>
      <w:lvlText w:val="%1."/>
      <w:legacy w:legacy="1" w:legacySpace="0" w:legacyIndent="283"/>
      <w:lvlJc w:val="left"/>
      <w:pPr>
        <w:ind w:left="991" w:hanging="283"/>
      </w:pPr>
    </w:lvl>
  </w:abstractNum>
  <w:abstractNum w:abstractNumId="36" w15:restartNumberingAfterBreak="0">
    <w:nsid w:val="74EA7D2C"/>
    <w:multiLevelType w:val="hybridMultilevel"/>
    <w:tmpl w:val="8E306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6E310E"/>
    <w:multiLevelType w:val="hybridMultilevel"/>
    <w:tmpl w:val="FBE40266"/>
    <w:lvl w:ilvl="0" w:tplc="1E7CE662">
      <w:start w:val="2"/>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79242797"/>
    <w:multiLevelType w:val="hybridMultilevel"/>
    <w:tmpl w:val="2E967BF8"/>
    <w:lvl w:ilvl="0" w:tplc="5A389764">
      <w:start w:val="1"/>
      <w:numFmt w:val="bullet"/>
      <w:lvlText w:val="•"/>
      <w:lvlJc w:val="left"/>
      <w:pPr>
        <w:tabs>
          <w:tab w:val="num" w:pos="720"/>
        </w:tabs>
        <w:ind w:left="720" w:hanging="360"/>
      </w:pPr>
      <w:rPr>
        <w:rFonts w:ascii="Arial" w:hAnsi="Arial" w:hint="default"/>
      </w:rPr>
    </w:lvl>
    <w:lvl w:ilvl="1" w:tplc="42A8AF04" w:tentative="1">
      <w:start w:val="1"/>
      <w:numFmt w:val="bullet"/>
      <w:lvlText w:val="•"/>
      <w:lvlJc w:val="left"/>
      <w:pPr>
        <w:tabs>
          <w:tab w:val="num" w:pos="1440"/>
        </w:tabs>
        <w:ind w:left="1440" w:hanging="360"/>
      </w:pPr>
      <w:rPr>
        <w:rFonts w:ascii="Arial" w:hAnsi="Arial" w:hint="default"/>
      </w:rPr>
    </w:lvl>
    <w:lvl w:ilvl="2" w:tplc="A10E1324" w:tentative="1">
      <w:start w:val="1"/>
      <w:numFmt w:val="bullet"/>
      <w:lvlText w:val="•"/>
      <w:lvlJc w:val="left"/>
      <w:pPr>
        <w:tabs>
          <w:tab w:val="num" w:pos="2160"/>
        </w:tabs>
        <w:ind w:left="2160" w:hanging="360"/>
      </w:pPr>
      <w:rPr>
        <w:rFonts w:ascii="Arial" w:hAnsi="Arial" w:hint="default"/>
      </w:rPr>
    </w:lvl>
    <w:lvl w:ilvl="3" w:tplc="D30CF0BE" w:tentative="1">
      <w:start w:val="1"/>
      <w:numFmt w:val="bullet"/>
      <w:lvlText w:val="•"/>
      <w:lvlJc w:val="left"/>
      <w:pPr>
        <w:tabs>
          <w:tab w:val="num" w:pos="2880"/>
        </w:tabs>
        <w:ind w:left="2880" w:hanging="360"/>
      </w:pPr>
      <w:rPr>
        <w:rFonts w:ascii="Arial" w:hAnsi="Arial" w:hint="default"/>
      </w:rPr>
    </w:lvl>
    <w:lvl w:ilvl="4" w:tplc="2A72A576" w:tentative="1">
      <w:start w:val="1"/>
      <w:numFmt w:val="bullet"/>
      <w:lvlText w:val="•"/>
      <w:lvlJc w:val="left"/>
      <w:pPr>
        <w:tabs>
          <w:tab w:val="num" w:pos="3600"/>
        </w:tabs>
        <w:ind w:left="3600" w:hanging="360"/>
      </w:pPr>
      <w:rPr>
        <w:rFonts w:ascii="Arial" w:hAnsi="Arial" w:hint="default"/>
      </w:rPr>
    </w:lvl>
    <w:lvl w:ilvl="5" w:tplc="36244E2E" w:tentative="1">
      <w:start w:val="1"/>
      <w:numFmt w:val="bullet"/>
      <w:lvlText w:val="•"/>
      <w:lvlJc w:val="left"/>
      <w:pPr>
        <w:tabs>
          <w:tab w:val="num" w:pos="4320"/>
        </w:tabs>
        <w:ind w:left="4320" w:hanging="360"/>
      </w:pPr>
      <w:rPr>
        <w:rFonts w:ascii="Arial" w:hAnsi="Arial" w:hint="default"/>
      </w:rPr>
    </w:lvl>
    <w:lvl w:ilvl="6" w:tplc="AB58FD90" w:tentative="1">
      <w:start w:val="1"/>
      <w:numFmt w:val="bullet"/>
      <w:lvlText w:val="•"/>
      <w:lvlJc w:val="left"/>
      <w:pPr>
        <w:tabs>
          <w:tab w:val="num" w:pos="5040"/>
        </w:tabs>
        <w:ind w:left="5040" w:hanging="360"/>
      </w:pPr>
      <w:rPr>
        <w:rFonts w:ascii="Arial" w:hAnsi="Arial" w:hint="default"/>
      </w:rPr>
    </w:lvl>
    <w:lvl w:ilvl="7" w:tplc="095E9D06" w:tentative="1">
      <w:start w:val="1"/>
      <w:numFmt w:val="bullet"/>
      <w:lvlText w:val="•"/>
      <w:lvlJc w:val="left"/>
      <w:pPr>
        <w:tabs>
          <w:tab w:val="num" w:pos="5760"/>
        </w:tabs>
        <w:ind w:left="5760" w:hanging="360"/>
      </w:pPr>
      <w:rPr>
        <w:rFonts w:ascii="Arial" w:hAnsi="Arial" w:hint="default"/>
      </w:rPr>
    </w:lvl>
    <w:lvl w:ilvl="8" w:tplc="779AB9A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5"/>
  </w:num>
  <w:num w:numId="3">
    <w:abstractNumId w:val="22"/>
  </w:num>
  <w:num w:numId="4">
    <w:abstractNumId w:val="1"/>
  </w:num>
  <w:num w:numId="5">
    <w:abstractNumId w:val="4"/>
  </w:num>
  <w:num w:numId="6">
    <w:abstractNumId w:val="12"/>
  </w:num>
  <w:num w:numId="7">
    <w:abstractNumId w:val="17"/>
  </w:num>
  <w:num w:numId="8">
    <w:abstractNumId w:val="16"/>
  </w:num>
  <w:num w:numId="9">
    <w:abstractNumId w:val="34"/>
  </w:num>
  <w:num w:numId="10">
    <w:abstractNumId w:val="30"/>
  </w:num>
  <w:num w:numId="11">
    <w:abstractNumId w:val="11"/>
  </w:num>
  <w:num w:numId="12">
    <w:abstractNumId w:val="33"/>
  </w:num>
  <w:num w:numId="13">
    <w:abstractNumId w:val="13"/>
  </w:num>
  <w:num w:numId="14">
    <w:abstractNumId w:val="9"/>
  </w:num>
  <w:num w:numId="15">
    <w:abstractNumId w:val="24"/>
  </w:num>
  <w:num w:numId="16">
    <w:abstractNumId w:val="10"/>
  </w:num>
  <w:num w:numId="17">
    <w:abstractNumId w:val="37"/>
  </w:num>
  <w:num w:numId="18">
    <w:abstractNumId w:val="21"/>
  </w:num>
  <w:num w:numId="19">
    <w:abstractNumId w:val="6"/>
  </w:num>
  <w:num w:numId="20">
    <w:abstractNumId w:val="2"/>
  </w:num>
  <w:num w:numId="21">
    <w:abstractNumId w:val="26"/>
  </w:num>
  <w:num w:numId="22">
    <w:abstractNumId w:val="23"/>
  </w:num>
  <w:num w:numId="23">
    <w:abstractNumId w:val="38"/>
  </w:num>
  <w:num w:numId="24">
    <w:abstractNumId w:val="27"/>
  </w:num>
  <w:num w:numId="25">
    <w:abstractNumId w:val="20"/>
  </w:num>
  <w:num w:numId="26">
    <w:abstractNumId w:val="25"/>
  </w:num>
  <w:num w:numId="27">
    <w:abstractNumId w:val="19"/>
  </w:num>
  <w:num w:numId="28">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9">
    <w:abstractNumId w:val="32"/>
  </w:num>
  <w:num w:numId="30">
    <w:abstractNumId w:val="28"/>
  </w:num>
  <w:num w:numId="31">
    <w:abstractNumId w:val="7"/>
  </w:num>
  <w:num w:numId="32">
    <w:abstractNumId w:val="5"/>
  </w:num>
  <w:num w:numId="33">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34">
    <w:abstractNumId w:val="3"/>
  </w:num>
  <w:num w:numId="35">
    <w:abstractNumId w:val="29"/>
  </w:num>
  <w:num w:numId="36">
    <w:abstractNumId w:val="35"/>
  </w:num>
  <w:num w:numId="37">
    <w:abstractNumId w:val="18"/>
  </w:num>
  <w:num w:numId="38">
    <w:abstractNumId w:val="36"/>
  </w:num>
  <w:num w:numId="39">
    <w:abstractNumId w:val="3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drawingGridHorizontalSpacing w:val="113"/>
  <w:drawingGridVerticalSpacing w:val="11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4C"/>
    <w:rsid w:val="00013B12"/>
    <w:rsid w:val="00030E61"/>
    <w:rsid w:val="00030F94"/>
    <w:rsid w:val="00033421"/>
    <w:rsid w:val="00044626"/>
    <w:rsid w:val="00045B1B"/>
    <w:rsid w:val="000545BD"/>
    <w:rsid w:val="00060ED6"/>
    <w:rsid w:val="00066271"/>
    <w:rsid w:val="00066A43"/>
    <w:rsid w:val="00077234"/>
    <w:rsid w:val="00084FA8"/>
    <w:rsid w:val="000B47E7"/>
    <w:rsid w:val="000C0073"/>
    <w:rsid w:val="000D27B1"/>
    <w:rsid w:val="000D322A"/>
    <w:rsid w:val="000F1075"/>
    <w:rsid w:val="00106BF7"/>
    <w:rsid w:val="00107625"/>
    <w:rsid w:val="00122BFC"/>
    <w:rsid w:val="0013607D"/>
    <w:rsid w:val="001443EA"/>
    <w:rsid w:val="00151FE6"/>
    <w:rsid w:val="00165F48"/>
    <w:rsid w:val="0016780B"/>
    <w:rsid w:val="00187AFA"/>
    <w:rsid w:val="00192531"/>
    <w:rsid w:val="001B6776"/>
    <w:rsid w:val="001C24BC"/>
    <w:rsid w:val="001E4CD3"/>
    <w:rsid w:val="001F74DB"/>
    <w:rsid w:val="00204425"/>
    <w:rsid w:val="00210607"/>
    <w:rsid w:val="00220A79"/>
    <w:rsid w:val="00221E4C"/>
    <w:rsid w:val="00234B25"/>
    <w:rsid w:val="00235945"/>
    <w:rsid w:val="0024235D"/>
    <w:rsid w:val="00260D22"/>
    <w:rsid w:val="00276F2E"/>
    <w:rsid w:val="002771F2"/>
    <w:rsid w:val="00277C4E"/>
    <w:rsid w:val="0029089F"/>
    <w:rsid w:val="002A3631"/>
    <w:rsid w:val="002A61AA"/>
    <w:rsid w:val="002A6E31"/>
    <w:rsid w:val="002B20CC"/>
    <w:rsid w:val="002B23EE"/>
    <w:rsid w:val="002B6E96"/>
    <w:rsid w:val="002B7227"/>
    <w:rsid w:val="002C52CD"/>
    <w:rsid w:val="002D3C6C"/>
    <w:rsid w:val="002E34B1"/>
    <w:rsid w:val="0032444C"/>
    <w:rsid w:val="003313B2"/>
    <w:rsid w:val="00345563"/>
    <w:rsid w:val="00355F22"/>
    <w:rsid w:val="0038041C"/>
    <w:rsid w:val="003B1C95"/>
    <w:rsid w:val="003D775D"/>
    <w:rsid w:val="003E236B"/>
    <w:rsid w:val="003F0B8A"/>
    <w:rsid w:val="003F27A9"/>
    <w:rsid w:val="00415F3D"/>
    <w:rsid w:val="00436217"/>
    <w:rsid w:val="00437116"/>
    <w:rsid w:val="00445C1E"/>
    <w:rsid w:val="00453F5C"/>
    <w:rsid w:val="00467A72"/>
    <w:rsid w:val="004945E6"/>
    <w:rsid w:val="004B0825"/>
    <w:rsid w:val="004C09B7"/>
    <w:rsid w:val="004D25A5"/>
    <w:rsid w:val="004E3C6A"/>
    <w:rsid w:val="004F058C"/>
    <w:rsid w:val="00504229"/>
    <w:rsid w:val="0053203B"/>
    <w:rsid w:val="00536D4B"/>
    <w:rsid w:val="00542307"/>
    <w:rsid w:val="00561F44"/>
    <w:rsid w:val="005803FA"/>
    <w:rsid w:val="00583A2E"/>
    <w:rsid w:val="005A675E"/>
    <w:rsid w:val="005C0C7D"/>
    <w:rsid w:val="005F517D"/>
    <w:rsid w:val="006104CF"/>
    <w:rsid w:val="00610A56"/>
    <w:rsid w:val="00616903"/>
    <w:rsid w:val="0062033D"/>
    <w:rsid w:val="00624BFE"/>
    <w:rsid w:val="0062709B"/>
    <w:rsid w:val="006400A6"/>
    <w:rsid w:val="00643450"/>
    <w:rsid w:val="00644E4B"/>
    <w:rsid w:val="00651203"/>
    <w:rsid w:val="006556F2"/>
    <w:rsid w:val="00671F7A"/>
    <w:rsid w:val="006914EF"/>
    <w:rsid w:val="006946C4"/>
    <w:rsid w:val="006B0997"/>
    <w:rsid w:val="006B198F"/>
    <w:rsid w:val="006B1E8D"/>
    <w:rsid w:val="006B6996"/>
    <w:rsid w:val="006E30D3"/>
    <w:rsid w:val="006E3F67"/>
    <w:rsid w:val="006F094B"/>
    <w:rsid w:val="0072280B"/>
    <w:rsid w:val="007512D1"/>
    <w:rsid w:val="00770690"/>
    <w:rsid w:val="0079020C"/>
    <w:rsid w:val="007B2011"/>
    <w:rsid w:val="007B2354"/>
    <w:rsid w:val="007C3F4C"/>
    <w:rsid w:val="007D0BA9"/>
    <w:rsid w:val="007D65B3"/>
    <w:rsid w:val="007F175C"/>
    <w:rsid w:val="007F2774"/>
    <w:rsid w:val="0080699E"/>
    <w:rsid w:val="00824F1D"/>
    <w:rsid w:val="00825FFD"/>
    <w:rsid w:val="0083526D"/>
    <w:rsid w:val="00842F2F"/>
    <w:rsid w:val="00844923"/>
    <w:rsid w:val="00864AD4"/>
    <w:rsid w:val="00865341"/>
    <w:rsid w:val="0087055D"/>
    <w:rsid w:val="00873B12"/>
    <w:rsid w:val="00884BD1"/>
    <w:rsid w:val="00895ACE"/>
    <w:rsid w:val="008A4791"/>
    <w:rsid w:val="008A4A52"/>
    <w:rsid w:val="008B2A59"/>
    <w:rsid w:val="008C3E0B"/>
    <w:rsid w:val="008D44FE"/>
    <w:rsid w:val="008D46B7"/>
    <w:rsid w:val="008D46FE"/>
    <w:rsid w:val="008E16B5"/>
    <w:rsid w:val="008F036E"/>
    <w:rsid w:val="008F3998"/>
    <w:rsid w:val="00900EEC"/>
    <w:rsid w:val="00916DE5"/>
    <w:rsid w:val="009255AC"/>
    <w:rsid w:val="009307CF"/>
    <w:rsid w:val="00934AA2"/>
    <w:rsid w:val="00936F77"/>
    <w:rsid w:val="009653A1"/>
    <w:rsid w:val="00965F68"/>
    <w:rsid w:val="00994390"/>
    <w:rsid w:val="009B19C7"/>
    <w:rsid w:val="009D5B27"/>
    <w:rsid w:val="009E7D5A"/>
    <w:rsid w:val="009F4BEE"/>
    <w:rsid w:val="00A17B29"/>
    <w:rsid w:val="00A352A8"/>
    <w:rsid w:val="00A60314"/>
    <w:rsid w:val="00A60D69"/>
    <w:rsid w:val="00A92463"/>
    <w:rsid w:val="00A9335D"/>
    <w:rsid w:val="00AB6090"/>
    <w:rsid w:val="00AC3EA5"/>
    <w:rsid w:val="00AC6607"/>
    <w:rsid w:val="00AC733A"/>
    <w:rsid w:val="00AD581A"/>
    <w:rsid w:val="00AE41C3"/>
    <w:rsid w:val="00AF04B4"/>
    <w:rsid w:val="00B04257"/>
    <w:rsid w:val="00B2292B"/>
    <w:rsid w:val="00B25260"/>
    <w:rsid w:val="00B645AC"/>
    <w:rsid w:val="00BB1315"/>
    <w:rsid w:val="00BB5348"/>
    <w:rsid w:val="00BE5F19"/>
    <w:rsid w:val="00BF55D5"/>
    <w:rsid w:val="00C270D7"/>
    <w:rsid w:val="00C34E6F"/>
    <w:rsid w:val="00C36945"/>
    <w:rsid w:val="00C562D9"/>
    <w:rsid w:val="00C56814"/>
    <w:rsid w:val="00C5799B"/>
    <w:rsid w:val="00C61515"/>
    <w:rsid w:val="00C6246E"/>
    <w:rsid w:val="00C624BA"/>
    <w:rsid w:val="00C83CEE"/>
    <w:rsid w:val="00C93E76"/>
    <w:rsid w:val="00CB5DDF"/>
    <w:rsid w:val="00CC05C7"/>
    <w:rsid w:val="00CC4216"/>
    <w:rsid w:val="00D10B51"/>
    <w:rsid w:val="00D21AC0"/>
    <w:rsid w:val="00D23E77"/>
    <w:rsid w:val="00D522FA"/>
    <w:rsid w:val="00D563EF"/>
    <w:rsid w:val="00D70512"/>
    <w:rsid w:val="00D90DB2"/>
    <w:rsid w:val="00D93AA2"/>
    <w:rsid w:val="00D94571"/>
    <w:rsid w:val="00DB296B"/>
    <w:rsid w:val="00DB6081"/>
    <w:rsid w:val="00DC2484"/>
    <w:rsid w:val="00DE08C4"/>
    <w:rsid w:val="00DE5880"/>
    <w:rsid w:val="00DE62FF"/>
    <w:rsid w:val="00E00086"/>
    <w:rsid w:val="00E0415E"/>
    <w:rsid w:val="00E13882"/>
    <w:rsid w:val="00E20385"/>
    <w:rsid w:val="00E23953"/>
    <w:rsid w:val="00E3786D"/>
    <w:rsid w:val="00E423B7"/>
    <w:rsid w:val="00E65461"/>
    <w:rsid w:val="00E65701"/>
    <w:rsid w:val="00E712F5"/>
    <w:rsid w:val="00E7171F"/>
    <w:rsid w:val="00E75CAD"/>
    <w:rsid w:val="00E8268B"/>
    <w:rsid w:val="00E877B4"/>
    <w:rsid w:val="00E96485"/>
    <w:rsid w:val="00E97A4C"/>
    <w:rsid w:val="00EB19A2"/>
    <w:rsid w:val="00ED6660"/>
    <w:rsid w:val="00EE0D39"/>
    <w:rsid w:val="00F14220"/>
    <w:rsid w:val="00F15F8D"/>
    <w:rsid w:val="00F33167"/>
    <w:rsid w:val="00F473CA"/>
    <w:rsid w:val="00F61F8C"/>
    <w:rsid w:val="00F709E0"/>
    <w:rsid w:val="00F860A9"/>
    <w:rsid w:val="00F94921"/>
    <w:rsid w:val="00F979AF"/>
    <w:rsid w:val="00FA2582"/>
    <w:rsid w:val="00FA6E16"/>
    <w:rsid w:val="00FC6496"/>
    <w:rsid w:val="00FD015A"/>
    <w:rsid w:val="00FD4AC9"/>
    <w:rsid w:val="00FD784B"/>
    <w:rsid w:val="00FE6828"/>
    <w:rsid w:val="00FF2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BE256"/>
  <w15:docId w15:val="{7F2E3A26-E38E-4C21-99FF-6A8C3A92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63"/>
    <w:rPr>
      <w:rFonts w:ascii="Arial" w:hAnsi="Arial" w:cs="Arial"/>
      <w:sz w:val="24"/>
      <w:szCs w:val="24"/>
    </w:rPr>
  </w:style>
  <w:style w:type="paragraph" w:styleId="Titre1">
    <w:name w:val="heading 1"/>
    <w:basedOn w:val="Normal"/>
    <w:next w:val="Normal"/>
    <w:qFormat/>
    <w:pPr>
      <w:keepNext/>
      <w:jc w:val="center"/>
      <w:outlineLvl w:val="0"/>
    </w:pPr>
    <w:rPr>
      <w:sz w:val="32"/>
    </w:rPr>
  </w:style>
  <w:style w:type="paragraph" w:styleId="Titre2">
    <w:name w:val="heading 2"/>
    <w:basedOn w:val="Normal"/>
    <w:next w:val="Normal"/>
    <w:qFormat/>
    <w:pPr>
      <w:keepNext/>
      <w:jc w:val="center"/>
      <w:outlineLvl w:val="1"/>
    </w:pPr>
    <w:rPr>
      <w:sz w:val="28"/>
    </w:rPr>
  </w:style>
  <w:style w:type="paragraph" w:styleId="Titre3">
    <w:name w:val="heading 3"/>
    <w:basedOn w:val="Normal"/>
    <w:next w:val="Normal"/>
    <w:qFormat/>
    <w:pPr>
      <w:keepNext/>
      <w:jc w:val="center"/>
      <w:outlineLvl w:val="2"/>
    </w:pPr>
    <w:rPr>
      <w:b/>
      <w:bCs/>
      <w:sz w:val="40"/>
    </w:rPr>
  </w:style>
  <w:style w:type="paragraph" w:styleId="Titre4">
    <w:name w:val="heading 4"/>
    <w:basedOn w:val="Normal"/>
    <w:next w:val="Normal"/>
    <w:qFormat/>
    <w:pPr>
      <w:keepNext/>
      <w:jc w:val="center"/>
      <w:outlineLvl w:val="3"/>
    </w:pPr>
    <w:rPr>
      <w:b/>
      <w:bCs/>
      <w:sz w:val="28"/>
      <w:lang w:val="en-GB"/>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qFormat/>
    <w:pPr>
      <w:keepNext/>
      <w:jc w:val="both"/>
      <w:outlineLvl w:val="5"/>
    </w:pPr>
    <w:rPr>
      <w:rFonts w:eastAsia="Arial"/>
      <w:b/>
      <w:bCs/>
      <w:color w:val="000000"/>
      <w:szCs w:val="18"/>
    </w:rPr>
  </w:style>
  <w:style w:type="paragraph" w:styleId="Titre7">
    <w:name w:val="heading 7"/>
    <w:basedOn w:val="Normal"/>
    <w:next w:val="Normal"/>
    <w:qFormat/>
    <w:pPr>
      <w:keepNext/>
      <w:ind w:firstLine="748"/>
      <w:jc w:val="both"/>
      <w:outlineLvl w:val="6"/>
    </w:pPr>
    <w:rPr>
      <w:rFonts w:eastAsia="Arial"/>
      <w:i/>
      <w:iCs/>
      <w:color w:val="000000"/>
      <w:szCs w:val="16"/>
    </w:rPr>
  </w:style>
  <w:style w:type="paragraph" w:styleId="Titre8">
    <w:name w:val="heading 8"/>
    <w:basedOn w:val="Normal"/>
    <w:next w:val="Normal"/>
    <w:qFormat/>
    <w:pPr>
      <w:keepNext/>
      <w:jc w:val="center"/>
      <w:outlineLvl w:val="7"/>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NormalWeb">
    <w:name w:val="Normal (Web)"/>
    <w:basedOn w:val="Normal"/>
    <w:uiPriority w:val="99"/>
    <w:semiHidden/>
    <w:pPr>
      <w:spacing w:before="100" w:beforeAutospacing="1" w:after="100" w:afterAutospacing="1"/>
    </w:pPr>
    <w:rPr>
      <w:rFonts w:ascii="Times New Roman" w:hAnsi="Times New Roman" w:cs="Times New Roman"/>
    </w:rPr>
  </w:style>
  <w:style w:type="paragraph" w:styleId="Corpsdetexte">
    <w:name w:val="Body Text"/>
    <w:basedOn w:val="Normal"/>
    <w:semiHidden/>
    <w:pPr>
      <w:jc w:val="both"/>
    </w:pPr>
    <w:rPr>
      <w:rFonts w:ascii="Comic Sans MS" w:hAnsi="Comic Sans MS" w:cs="Times New Roman"/>
    </w:rPr>
  </w:style>
  <w:style w:type="paragraph" w:styleId="Corpsdetexte2">
    <w:name w:val="Body Text 2"/>
    <w:basedOn w:val="Normal"/>
    <w:semiHidden/>
    <w:pPr>
      <w:jc w:val="center"/>
    </w:pPr>
  </w:style>
  <w:style w:type="paragraph" w:styleId="Corpsdetexte3">
    <w:name w:val="Body Text 3"/>
    <w:basedOn w:val="Normal"/>
    <w:semiHidden/>
    <w:pPr>
      <w:jc w:val="both"/>
    </w:pPr>
    <w:rPr>
      <w:rFonts w:eastAsia="Arial"/>
      <w:color w:val="000000"/>
      <w:szCs w:val="18"/>
    </w:rPr>
  </w:style>
  <w:style w:type="paragraph" w:styleId="Retraitcorpsdetexte">
    <w:name w:val="Body Text Indent"/>
    <w:basedOn w:val="Normal"/>
    <w:semiHidden/>
    <w:pPr>
      <w:ind w:left="748"/>
      <w:jc w:val="both"/>
    </w:pPr>
    <w:rPr>
      <w:rFonts w:eastAsia="Arial"/>
      <w:i/>
      <w:iCs/>
      <w:color w:val="000000"/>
      <w:szCs w:val="16"/>
    </w:rPr>
  </w:style>
  <w:style w:type="paragraph" w:styleId="Retraitcorpsdetexte2">
    <w:name w:val="Body Text Indent 2"/>
    <w:basedOn w:val="Normal"/>
    <w:semiHidden/>
    <w:pPr>
      <w:ind w:left="748"/>
      <w:jc w:val="both"/>
    </w:pPr>
    <w:rPr>
      <w:rFonts w:eastAsia="Arial"/>
      <w:color w:val="000000"/>
      <w:szCs w:val="16"/>
    </w:rPr>
  </w:style>
  <w:style w:type="character" w:styleId="Lienhypertexte">
    <w:name w:val="Hyperlink"/>
    <w:semiHidden/>
    <w:rPr>
      <w:color w:val="0000FF"/>
      <w:u w:val="single"/>
    </w:rPr>
  </w:style>
  <w:style w:type="character" w:customStyle="1" w:styleId="romain">
    <w:name w:val="romain"/>
    <w:basedOn w:val="Policepardfaut"/>
  </w:style>
  <w:style w:type="paragraph" w:customStyle="1" w:styleId="Paragraphedeliste1">
    <w:name w:val="Paragraphe de liste1"/>
    <w:basedOn w:val="Normal"/>
    <w:pPr>
      <w:spacing w:after="200"/>
      <w:ind w:left="720"/>
    </w:pPr>
    <w:rPr>
      <w:rFonts w:ascii="Calibri" w:hAnsi="Calibri" w:cs="Times New Roman"/>
      <w:lang w:eastAsia="en-US"/>
    </w:rPr>
  </w:style>
  <w:style w:type="paragraph" w:customStyle="1" w:styleId="bodytext">
    <w:name w:val="bodytext"/>
    <w:basedOn w:val="Normal"/>
    <w:pPr>
      <w:spacing w:before="100" w:beforeAutospacing="1" w:after="100" w:afterAutospacing="1"/>
    </w:pPr>
    <w:rPr>
      <w:rFonts w:ascii="Arial Unicode MS" w:hAnsi="Arial Unicode MS" w:cs="Times New Roman"/>
    </w:rPr>
  </w:style>
  <w:style w:type="character" w:customStyle="1" w:styleId="lienglossaire">
    <w:name w:val="lienglossaire"/>
    <w:basedOn w:val="Policepardfaut"/>
  </w:style>
  <w:style w:type="character" w:customStyle="1" w:styleId="lienbold">
    <w:name w:val="lienbold"/>
    <w:basedOn w:val="Policepardfaut"/>
  </w:style>
  <w:style w:type="paragraph" w:styleId="Textedebulles">
    <w:name w:val="Balloon Text"/>
    <w:basedOn w:val="Normal"/>
    <w:link w:val="TextedebullesCar"/>
    <w:uiPriority w:val="99"/>
    <w:semiHidden/>
    <w:unhideWhenUsed/>
    <w:rsid w:val="00210607"/>
    <w:rPr>
      <w:rFonts w:ascii="Tahoma" w:hAnsi="Tahoma" w:cs="Tahoma"/>
      <w:sz w:val="16"/>
      <w:szCs w:val="16"/>
    </w:rPr>
  </w:style>
  <w:style w:type="character" w:customStyle="1" w:styleId="TextedebullesCar">
    <w:name w:val="Texte de bulles Car"/>
    <w:link w:val="Textedebulles"/>
    <w:uiPriority w:val="99"/>
    <w:semiHidden/>
    <w:rsid w:val="00210607"/>
    <w:rPr>
      <w:rFonts w:ascii="Tahoma" w:hAnsi="Tahoma" w:cs="Tahoma"/>
      <w:sz w:val="16"/>
      <w:szCs w:val="16"/>
    </w:rPr>
  </w:style>
  <w:style w:type="character" w:styleId="Textedelespacerserv">
    <w:name w:val="Placeholder Text"/>
    <w:basedOn w:val="Policepardfaut"/>
    <w:uiPriority w:val="99"/>
    <w:semiHidden/>
    <w:rsid w:val="00542307"/>
    <w:rPr>
      <w:color w:val="808080"/>
    </w:rPr>
  </w:style>
  <w:style w:type="paragraph" w:styleId="Paragraphedeliste">
    <w:name w:val="List Paragraph"/>
    <w:basedOn w:val="Normal"/>
    <w:uiPriority w:val="34"/>
    <w:qFormat/>
    <w:rsid w:val="009F4BEE"/>
    <w:pPr>
      <w:ind w:left="720"/>
      <w:contextualSpacing/>
    </w:pPr>
  </w:style>
  <w:style w:type="table" w:styleId="Grilledutableau">
    <w:name w:val="Table Grid"/>
    <w:basedOn w:val="TableauNormal"/>
    <w:uiPriority w:val="59"/>
    <w:rsid w:val="00E8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semiHidden/>
    <w:rsid w:val="00E8268B"/>
    <w:rPr>
      <w:rFonts w:ascii="Arial" w:hAnsi="Arial" w:cs="Arial"/>
      <w:sz w:val="24"/>
      <w:szCs w:val="24"/>
    </w:rPr>
  </w:style>
  <w:style w:type="character" w:styleId="lev">
    <w:name w:val="Strong"/>
    <w:basedOn w:val="Policepardfaut"/>
    <w:uiPriority w:val="22"/>
    <w:qFormat/>
    <w:rsid w:val="00C5799B"/>
    <w:rPr>
      <w:b/>
      <w:bCs/>
    </w:rPr>
  </w:style>
  <w:style w:type="character" w:customStyle="1" w:styleId="dimensionswrapper">
    <w:name w:val="dimensionswrapper"/>
    <w:basedOn w:val="Policepardfaut"/>
    <w:rsid w:val="00C5799B"/>
  </w:style>
  <w:style w:type="character" w:styleId="Mentionnonrsolue">
    <w:name w:val="Unresolved Mention"/>
    <w:basedOn w:val="Policepardfaut"/>
    <w:uiPriority w:val="99"/>
    <w:semiHidden/>
    <w:unhideWhenUsed/>
    <w:rsid w:val="00C57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0340">
      <w:bodyDiv w:val="1"/>
      <w:marLeft w:val="0"/>
      <w:marRight w:val="0"/>
      <w:marTop w:val="0"/>
      <w:marBottom w:val="0"/>
      <w:divBdr>
        <w:top w:val="none" w:sz="0" w:space="0" w:color="auto"/>
        <w:left w:val="none" w:sz="0" w:space="0" w:color="auto"/>
        <w:bottom w:val="none" w:sz="0" w:space="0" w:color="auto"/>
        <w:right w:val="none" w:sz="0" w:space="0" w:color="auto"/>
      </w:divBdr>
      <w:divsChild>
        <w:div w:id="936401856">
          <w:marLeft w:val="0"/>
          <w:marRight w:val="0"/>
          <w:marTop w:val="0"/>
          <w:marBottom w:val="0"/>
          <w:divBdr>
            <w:top w:val="none" w:sz="0" w:space="0" w:color="auto"/>
            <w:left w:val="none" w:sz="0" w:space="0" w:color="auto"/>
            <w:bottom w:val="none" w:sz="0" w:space="0" w:color="auto"/>
            <w:right w:val="none" w:sz="0" w:space="0" w:color="auto"/>
          </w:divBdr>
          <w:divsChild>
            <w:div w:id="577330331">
              <w:marLeft w:val="0"/>
              <w:marRight w:val="0"/>
              <w:marTop w:val="0"/>
              <w:marBottom w:val="0"/>
              <w:divBdr>
                <w:top w:val="none" w:sz="0" w:space="0" w:color="auto"/>
                <w:left w:val="none" w:sz="0" w:space="0" w:color="auto"/>
                <w:bottom w:val="none" w:sz="0" w:space="0" w:color="auto"/>
                <w:right w:val="none" w:sz="0" w:space="0" w:color="auto"/>
              </w:divBdr>
              <w:divsChild>
                <w:div w:id="1202744368">
                  <w:marLeft w:val="0"/>
                  <w:marRight w:val="0"/>
                  <w:marTop w:val="0"/>
                  <w:marBottom w:val="0"/>
                  <w:divBdr>
                    <w:top w:val="none" w:sz="0" w:space="0" w:color="auto"/>
                    <w:left w:val="none" w:sz="0" w:space="0" w:color="auto"/>
                    <w:bottom w:val="none" w:sz="0" w:space="0" w:color="auto"/>
                    <w:right w:val="none" w:sz="0" w:space="0" w:color="auto"/>
                  </w:divBdr>
                </w:div>
                <w:div w:id="1660233096">
                  <w:marLeft w:val="0"/>
                  <w:marRight w:val="0"/>
                  <w:marTop w:val="0"/>
                  <w:marBottom w:val="0"/>
                  <w:divBdr>
                    <w:top w:val="none" w:sz="0" w:space="0" w:color="auto"/>
                    <w:left w:val="none" w:sz="0" w:space="0" w:color="auto"/>
                    <w:bottom w:val="none" w:sz="0" w:space="0" w:color="auto"/>
                    <w:right w:val="none" w:sz="0" w:space="0" w:color="auto"/>
                  </w:divBdr>
                  <w:divsChild>
                    <w:div w:id="599340692">
                      <w:marLeft w:val="0"/>
                      <w:marRight w:val="0"/>
                      <w:marTop w:val="0"/>
                      <w:marBottom w:val="0"/>
                      <w:divBdr>
                        <w:top w:val="none" w:sz="0" w:space="0" w:color="auto"/>
                        <w:left w:val="none" w:sz="0" w:space="0" w:color="auto"/>
                        <w:bottom w:val="none" w:sz="0" w:space="0" w:color="auto"/>
                        <w:right w:val="none" w:sz="0" w:space="0" w:color="auto"/>
                      </w:divBdr>
                    </w:div>
                  </w:divsChild>
                </w:div>
                <w:div w:id="175727323">
                  <w:marLeft w:val="0"/>
                  <w:marRight w:val="0"/>
                  <w:marTop w:val="0"/>
                  <w:marBottom w:val="0"/>
                  <w:divBdr>
                    <w:top w:val="none" w:sz="0" w:space="0" w:color="auto"/>
                    <w:left w:val="none" w:sz="0" w:space="0" w:color="auto"/>
                    <w:bottom w:val="none" w:sz="0" w:space="0" w:color="auto"/>
                    <w:right w:val="none" w:sz="0" w:space="0" w:color="auto"/>
                  </w:divBdr>
                  <w:divsChild>
                    <w:div w:id="3881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brickenligne.com/collections/furniture-home-office-desks/products/edge-water-smartcenter-secretary-computer-cabinet-estate-blac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688A-BAFF-4710-BECD-DA7E57EC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2432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PEV</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Cousin Hub</cp:lastModifiedBy>
  <cp:revision>26</cp:revision>
  <cp:lastPrinted>2022-01-23T12:57:00Z</cp:lastPrinted>
  <dcterms:created xsi:type="dcterms:W3CDTF">2015-10-07T19:14:00Z</dcterms:created>
  <dcterms:modified xsi:type="dcterms:W3CDTF">2022-01-23T12:57:00Z</dcterms:modified>
</cp:coreProperties>
</file>