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5574CE" w14:textId="5BF51721" w:rsidR="00165319" w:rsidRPr="00687639" w:rsidRDefault="00165319" w:rsidP="00687639">
      <w:pPr>
        <w:autoSpaceDE w:val="0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687639">
        <w:rPr>
          <w:rFonts w:ascii="Arial" w:eastAsia="Arial" w:hAnsi="Arial" w:cs="Arial"/>
          <w:b/>
          <w:color w:val="FF0000"/>
          <w:sz w:val="28"/>
          <w:szCs w:val="28"/>
        </w:rPr>
        <w:t xml:space="preserve">Travail demandé : </w:t>
      </w:r>
      <w:r w:rsidR="00687639" w:rsidRPr="00687639">
        <w:rPr>
          <w:rFonts w:ascii="Arial" w:eastAsia="Arial" w:hAnsi="Arial" w:cs="Arial"/>
          <w:b/>
          <w:color w:val="FF0000"/>
          <w:sz w:val="28"/>
          <w:szCs w:val="28"/>
        </w:rPr>
        <w:t>réalisation d’une feuille de calcul des indemnités journalières perçues suite à un AT, et de la rente que le salarié peut percevoir</w:t>
      </w:r>
      <w:r w:rsidR="007A63A0">
        <w:rPr>
          <w:rFonts w:ascii="Arial" w:eastAsia="Arial" w:hAnsi="Arial" w:cs="Arial"/>
          <w:b/>
          <w:color w:val="FF0000"/>
          <w:sz w:val="28"/>
          <w:szCs w:val="28"/>
        </w:rPr>
        <w:t> ; quelle que soit la durée de l’arrêt de travail</w:t>
      </w:r>
      <w:r w:rsidR="00687639" w:rsidRPr="00687639">
        <w:rPr>
          <w:rFonts w:ascii="Arial" w:eastAsia="Arial" w:hAnsi="Arial" w:cs="Arial"/>
          <w:b/>
          <w:color w:val="FF0000"/>
          <w:sz w:val="28"/>
          <w:szCs w:val="28"/>
        </w:rPr>
        <w:t>.</w:t>
      </w:r>
    </w:p>
    <w:p w14:paraId="056ECE11" w14:textId="77777777" w:rsidR="00165319" w:rsidRDefault="00165319">
      <w:pPr>
        <w:autoSpaceDE w:val="0"/>
        <w:rPr>
          <w:rFonts w:ascii="Arial" w:eastAsia="Arial" w:hAnsi="Arial" w:cs="Arial"/>
        </w:rPr>
      </w:pPr>
    </w:p>
    <w:p w14:paraId="46DC50C8" w14:textId="77777777" w:rsidR="007A63A0" w:rsidRPr="007A63A0" w:rsidRDefault="007A63A0" w:rsidP="007A63A0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Calibri" w:eastAsia="Times New Roman" w:hAnsi="Calibri" w:cs="Calibri"/>
          <w:b/>
          <w:bCs/>
          <w:i/>
          <w:iCs/>
          <w:color w:val="002060"/>
          <w:kern w:val="0"/>
          <w:sz w:val="32"/>
          <w:szCs w:val="32"/>
          <w:lang w:eastAsia="fr-FR" w:bidi="ar-SA"/>
        </w:rPr>
      </w:pPr>
      <w:r w:rsidRPr="007A63A0">
        <w:rPr>
          <w:rFonts w:ascii="Calibri" w:eastAsia="Times New Roman" w:hAnsi="Calibri" w:cs="Calibri"/>
          <w:b/>
          <w:bCs/>
          <w:i/>
          <w:iCs/>
          <w:color w:val="002060"/>
          <w:kern w:val="0"/>
          <w:sz w:val="32"/>
          <w:szCs w:val="32"/>
          <w:lang w:eastAsia="fr-FR" w:bidi="ar-SA"/>
        </w:rPr>
        <w:t xml:space="preserve">Aide fonction « SI » : </w:t>
      </w:r>
      <w:hyperlink r:id="rId4" w:history="1">
        <w:r w:rsidRPr="007A63A0">
          <w:rPr>
            <w:rStyle w:val="Lienhypertexte"/>
            <w:rFonts w:ascii="Calibri" w:eastAsia="Times New Roman" w:hAnsi="Calibri" w:cs="Calibri"/>
            <w:b/>
            <w:bCs/>
            <w:i/>
            <w:iCs/>
            <w:color w:val="002060"/>
            <w:kern w:val="0"/>
            <w:sz w:val="32"/>
            <w:szCs w:val="32"/>
            <w:lang w:eastAsia="fr-FR" w:bidi="ar-SA"/>
          </w:rPr>
          <w:t>https://www.youtube.com</w:t>
        </w:r>
        <w:r w:rsidRPr="007A63A0">
          <w:rPr>
            <w:rStyle w:val="Lienhypertexte"/>
            <w:rFonts w:ascii="Calibri" w:eastAsia="Times New Roman" w:hAnsi="Calibri" w:cs="Calibri"/>
            <w:b/>
            <w:bCs/>
            <w:i/>
            <w:iCs/>
            <w:color w:val="002060"/>
            <w:kern w:val="0"/>
            <w:sz w:val="32"/>
            <w:szCs w:val="32"/>
            <w:lang w:eastAsia="fr-FR" w:bidi="ar-SA"/>
          </w:rPr>
          <w:t>/</w:t>
        </w:r>
        <w:r w:rsidRPr="007A63A0">
          <w:rPr>
            <w:rStyle w:val="Lienhypertexte"/>
            <w:rFonts w:ascii="Calibri" w:eastAsia="Times New Roman" w:hAnsi="Calibri" w:cs="Calibri"/>
            <w:b/>
            <w:bCs/>
            <w:i/>
            <w:iCs/>
            <w:color w:val="002060"/>
            <w:kern w:val="0"/>
            <w:sz w:val="32"/>
            <w:szCs w:val="32"/>
            <w:lang w:eastAsia="fr-FR" w:bidi="ar-SA"/>
          </w:rPr>
          <w:t>watch?v=h_o_-yE5Epk</w:t>
        </w:r>
      </w:hyperlink>
    </w:p>
    <w:p w14:paraId="793BE106" w14:textId="77777777" w:rsidR="00214A9D" w:rsidRDefault="00214A9D">
      <w:pPr>
        <w:rPr>
          <w:noProof/>
        </w:rPr>
      </w:pPr>
      <w:bookmarkStart w:id="0" w:name="il_fi"/>
      <w:bookmarkEnd w:id="0"/>
    </w:p>
    <w:p w14:paraId="09349B71" w14:textId="77777777" w:rsidR="00214A9D" w:rsidRDefault="007A63A0">
      <w:pPr>
        <w:rPr>
          <w:rFonts w:ascii="Arial" w:hAnsi="Arial"/>
          <w:b/>
          <w:bCs/>
          <w:i/>
          <w:iCs/>
          <w:sz w:val="28"/>
          <w:szCs w:val="28"/>
        </w:rPr>
      </w:pPr>
      <w:r>
        <w:rPr>
          <w:noProof/>
        </w:rPr>
        <w:pict w14:anchorId="6057E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19.75pt;height:424.5pt;visibility:visible">
            <v:imagedata r:id="rId5" o:title="" cropbottom="28316f" cropright="39818f"/>
          </v:shape>
        </w:pict>
      </w:r>
      <w:r w:rsidR="00165319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</w:p>
    <w:p w14:paraId="423C060F" w14:textId="77777777" w:rsidR="00214A9D" w:rsidRDefault="00214A9D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Calibri" w:eastAsia="Times New Roman" w:hAnsi="Calibri" w:cs="Calibri"/>
          <w:color w:val="000000"/>
          <w:kern w:val="0"/>
          <w:sz w:val="16"/>
          <w:szCs w:val="16"/>
          <w:lang w:eastAsia="fr-FR" w:bidi="ar-SA"/>
        </w:rPr>
      </w:pPr>
    </w:p>
    <w:p w14:paraId="13C13648" w14:textId="77777777" w:rsidR="00214A9D" w:rsidRPr="00214A9D" w:rsidRDefault="00CF0F13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hyperlink r:id="rId6" w:history="1">
        <w:r w:rsidR="00214A9D" w:rsidRPr="00214A9D">
          <w:rPr>
            <w:rStyle w:val="Lienhypertexte"/>
            <w:rFonts w:ascii="Calibri" w:eastAsia="Times New Roman" w:hAnsi="Calibri" w:cs="Calibri"/>
            <w:kern w:val="0"/>
            <w:sz w:val="20"/>
            <w:szCs w:val="20"/>
            <w:lang w:eastAsia="fr-FR" w:bidi="ar-SA"/>
          </w:rPr>
          <w:t>https://www.ameli.fr/assure/remboursements/indemnites-journalieres/accident-travail</w:t>
        </w:r>
      </w:hyperlink>
    </w:p>
    <w:p w14:paraId="764C30E9" w14:textId="77777777" w:rsidR="00214A9D" w:rsidRPr="00214A9D" w:rsidRDefault="00CF0F13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hyperlink r:id="rId7" w:history="1">
        <w:r w:rsidR="00214A9D" w:rsidRPr="00F86082">
          <w:rPr>
            <w:rStyle w:val="Lienhypertexte"/>
            <w:rFonts w:ascii="Calibri" w:eastAsia="Times New Roman" w:hAnsi="Calibri" w:cs="Calibri"/>
            <w:kern w:val="0"/>
            <w:sz w:val="20"/>
            <w:szCs w:val="20"/>
            <w:lang w:eastAsia="fr-FR" w:bidi="ar-SA"/>
          </w:rPr>
          <w:t>https://www.ameli.fr/assure/remboursements/pensions-allocations-rentes/incapacite-permanente-suite-accident-travail</w:t>
        </w:r>
      </w:hyperlink>
    </w:p>
    <w:p w14:paraId="63FD42CB" w14:textId="5996516B" w:rsidR="00214A9D" w:rsidRDefault="00CF0F13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Style w:val="Lienhypertexte"/>
          <w:rFonts w:ascii="Calibri" w:eastAsia="Times New Roman" w:hAnsi="Calibri" w:cs="Calibri"/>
          <w:kern w:val="0"/>
          <w:sz w:val="20"/>
          <w:szCs w:val="20"/>
          <w:lang w:eastAsia="fr-FR" w:bidi="ar-SA"/>
        </w:rPr>
      </w:pPr>
      <w:hyperlink r:id="rId8" w:history="1">
        <w:r w:rsidR="00214A9D" w:rsidRPr="00214A9D">
          <w:rPr>
            <w:rStyle w:val="Lienhypertexte"/>
            <w:rFonts w:ascii="Calibri" w:eastAsia="Times New Roman" w:hAnsi="Calibri" w:cs="Calibri"/>
            <w:kern w:val="0"/>
            <w:sz w:val="20"/>
            <w:szCs w:val="20"/>
            <w:lang w:eastAsia="fr-FR" w:bidi="ar-SA"/>
          </w:rPr>
          <w:t>https://www.legifrance.gouv.fr/affichCode.do?idSectionTA=LEGISCTA000006126942&amp;cidTexte=LEGITEXT000006073189</w:t>
        </w:r>
      </w:hyperlink>
    </w:p>
    <w:p w14:paraId="76BE4AB0" w14:textId="7D443373" w:rsidR="007A63A0" w:rsidRDefault="007A63A0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Style w:val="Lienhypertexte"/>
          <w:rFonts w:ascii="Calibri" w:eastAsia="Times New Roman" w:hAnsi="Calibri" w:cs="Calibri"/>
          <w:kern w:val="0"/>
          <w:sz w:val="20"/>
          <w:szCs w:val="20"/>
          <w:lang w:eastAsia="fr-FR" w:bidi="ar-SA"/>
        </w:rPr>
      </w:pPr>
    </w:p>
    <w:p w14:paraId="3C76CA2C" w14:textId="3436DC84" w:rsidR="007A63A0" w:rsidRDefault="007A63A0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Style w:val="Lienhypertexte"/>
          <w:rFonts w:ascii="Calibri" w:eastAsia="Times New Roman" w:hAnsi="Calibri" w:cs="Calibri"/>
          <w:kern w:val="0"/>
          <w:sz w:val="20"/>
          <w:szCs w:val="20"/>
          <w:lang w:eastAsia="fr-FR" w:bidi="ar-SA"/>
        </w:rPr>
      </w:pPr>
    </w:p>
    <w:p w14:paraId="37B68853" w14:textId="77777777" w:rsidR="007A63A0" w:rsidRDefault="007A63A0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Calibri" w:eastAsia="Times New Roman" w:hAnsi="Calibri" w:cs="Calibri"/>
          <w:color w:val="000000"/>
          <w:kern w:val="0"/>
          <w:sz w:val="16"/>
          <w:szCs w:val="16"/>
          <w:lang w:eastAsia="fr-FR" w:bidi="ar-SA"/>
        </w:rPr>
      </w:pPr>
    </w:p>
    <w:p w14:paraId="05F8522C" w14:textId="77777777" w:rsidR="00214A9D" w:rsidRDefault="00214A9D" w:rsidP="00214A9D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Calibri" w:eastAsia="Times New Roman" w:hAnsi="Calibri" w:cs="Calibri"/>
          <w:color w:val="000000"/>
          <w:kern w:val="0"/>
          <w:sz w:val="16"/>
          <w:szCs w:val="16"/>
          <w:lang w:eastAsia="fr-FR" w:bidi="ar-SA"/>
        </w:rPr>
      </w:pPr>
    </w:p>
    <w:p w14:paraId="22750F18" w14:textId="77777777" w:rsidR="00214A9D" w:rsidRDefault="00214A9D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7C7E2C92" w14:textId="558000F7" w:rsidR="00CF0F13" w:rsidRPr="00CF0F13" w:rsidRDefault="00214A9D" w:rsidP="00CF0F13">
      <w:pPr>
        <w:jc w:val="center"/>
        <w:rPr>
          <w:rFonts w:ascii="Arial" w:hAnsi="Arial"/>
          <w:b/>
          <w:bCs/>
          <w:i/>
          <w:iCs/>
          <w:color w:val="00B050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br w:type="page"/>
      </w:r>
      <w:r w:rsidR="00CF0F13" w:rsidRPr="00CF0F13">
        <w:rPr>
          <w:rFonts w:ascii="Arial" w:hAnsi="Arial"/>
          <w:b/>
          <w:bCs/>
          <w:i/>
          <w:iCs/>
          <w:color w:val="00B050"/>
          <w:sz w:val="28"/>
          <w:szCs w:val="28"/>
        </w:rPr>
        <w:lastRenderedPageBreak/>
        <w:t>Algorithme N°1 : Calculs des indemnités</w:t>
      </w:r>
    </w:p>
    <w:p w14:paraId="284A53EB" w14:textId="36F7D8FF" w:rsidR="00CF0F13" w:rsidRPr="00CF0F13" w:rsidRDefault="00CF0F13" w:rsidP="00CF0F13">
      <w:pPr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F</w:t>
      </w:r>
      <w:r w:rsidRPr="00CF0F13">
        <w:rPr>
          <w:rFonts w:ascii="Arial" w:hAnsi="Arial"/>
          <w:b/>
          <w:bCs/>
          <w:i/>
          <w:iCs/>
          <w:sz w:val="28"/>
          <w:szCs w:val="28"/>
        </w:rPr>
        <w:t xml:space="preserve">aire une feuille de calcul permettant de calculer l’indemnité totale perçue en cas d’AT, quelle que soit la durée de l’arrêt. </w:t>
      </w:r>
    </w:p>
    <w:p w14:paraId="31D470F4" w14:textId="77777777" w:rsidR="00CF0F13" w:rsidRDefault="00CF0F13">
      <w:pPr>
        <w:rPr>
          <w:rFonts w:ascii="Arial" w:hAnsi="Arial"/>
          <w:b/>
          <w:bCs/>
          <w:i/>
          <w:iCs/>
          <w:sz w:val="28"/>
          <w:szCs w:val="28"/>
        </w:rPr>
      </w:pPr>
    </w:p>
    <w:p w14:paraId="08435BD2" w14:textId="2F60ED07" w:rsidR="00165319" w:rsidRDefault="00CF0F13" w:rsidP="00CF0F13">
      <w:pPr>
        <w:jc w:val="center"/>
      </w:pPr>
      <w:r>
        <w:object w:dxaOrig="8447" w:dyaOrig="8929" w14:anchorId="283C0FCB">
          <v:shape id="_x0000_i1026" type="#_x0000_t75" style="width:494.25pt;height:522pt" o:ole="">
            <v:imagedata r:id="rId9" o:title=""/>
          </v:shape>
          <o:OLEObject Type="Embed" ProgID="Visio.Drawing.11" ShapeID="_x0000_i1026" DrawAspect="Content" ObjectID="_1652121462" r:id="rId10"/>
        </w:object>
      </w:r>
    </w:p>
    <w:p w14:paraId="1B2635AC" w14:textId="77777777" w:rsidR="004C3524" w:rsidRPr="004C3524" w:rsidRDefault="004C3524" w:rsidP="004C352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</w:pPr>
      <w:r w:rsidRPr="004C3524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  <w:t>Montant des indemnités journalières</w:t>
      </w:r>
    </w:p>
    <w:p w14:paraId="23E5CBAC" w14:textId="77777777" w:rsidR="004C3524" w:rsidRPr="004C3524" w:rsidRDefault="004C3524" w:rsidP="004C352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</w:pPr>
      <w:r w:rsidRPr="004C3524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  <w:t>Si vous êtes salarié mensualisé, quelle que soit la date de paiement de votre salaire, l'indemnité journalière est calculée à partir du salaire brut du mois précédant votre arrêt de travail. Ce salaire, divisé par 30,42, détermine votre salaire journalier de base.</w:t>
      </w:r>
    </w:p>
    <w:p w14:paraId="41C34433" w14:textId="77777777" w:rsidR="004C3524" w:rsidRPr="004C3524" w:rsidRDefault="004C3524" w:rsidP="004C352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</w:pPr>
      <w:r w:rsidRPr="004C3524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  <w:t>Le montant de vos indemnités journalières évolue dans le temps.</w:t>
      </w:r>
    </w:p>
    <w:p w14:paraId="7B1C33A3" w14:textId="77777777" w:rsidR="004C3524" w:rsidRPr="004C3524" w:rsidRDefault="004C3524" w:rsidP="004C352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</w:pPr>
      <w:r w:rsidRPr="004C3524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  <w:t>Pendant les 28 premiers jours suivant l'arrêt de votre travail : l'indemnité journalière est égale à 60 % de votre salaire journalier de base, avec un montant maximum plafonné à 198,81 € au 1er janvier 2018.</w:t>
      </w:r>
    </w:p>
    <w:p w14:paraId="03F5EFA0" w14:textId="77777777" w:rsidR="004C3524" w:rsidRPr="004C3524" w:rsidRDefault="004C3524" w:rsidP="004C3524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</w:pPr>
      <w:r w:rsidRPr="004C3524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fr-FR" w:bidi="ar-SA"/>
        </w:rPr>
        <w:t>À partir du 29e jour d'arrêt de travail : l'indemnité journalière est majorée et portée à 80 % de votre salaire journalier de base, avec un montant maximum plafonné à 265,09 € au 1er janvier 2018.</w:t>
      </w:r>
    </w:p>
    <w:p w14:paraId="0CF686E6" w14:textId="77777777" w:rsidR="00214A9D" w:rsidRDefault="00214A9D"/>
    <w:p w14:paraId="53FDFE40" w14:textId="47DCBEA6" w:rsidR="00CF0F13" w:rsidRPr="00CF0F13" w:rsidRDefault="00214A9D" w:rsidP="00CF0F13">
      <w:pPr>
        <w:jc w:val="center"/>
        <w:rPr>
          <w:rFonts w:ascii="Arial" w:hAnsi="Arial"/>
          <w:b/>
          <w:bCs/>
          <w:i/>
          <w:iCs/>
          <w:color w:val="00B050"/>
          <w:sz w:val="28"/>
          <w:szCs w:val="28"/>
        </w:rPr>
      </w:pPr>
      <w:r>
        <w:br w:type="page"/>
      </w:r>
      <w:r w:rsidR="00CF0F13" w:rsidRPr="00CF0F13">
        <w:rPr>
          <w:rFonts w:ascii="Arial" w:hAnsi="Arial"/>
          <w:b/>
          <w:bCs/>
          <w:i/>
          <w:iCs/>
          <w:color w:val="00B050"/>
          <w:sz w:val="28"/>
          <w:szCs w:val="28"/>
        </w:rPr>
        <w:lastRenderedPageBreak/>
        <w:t>Algorithme N°</w:t>
      </w:r>
      <w:r w:rsidR="00CF0F13" w:rsidRPr="00CF0F13">
        <w:rPr>
          <w:rFonts w:ascii="Arial" w:hAnsi="Arial"/>
          <w:b/>
          <w:bCs/>
          <w:i/>
          <w:iCs/>
          <w:color w:val="00B050"/>
          <w:sz w:val="28"/>
          <w:szCs w:val="28"/>
        </w:rPr>
        <w:t>2</w:t>
      </w:r>
      <w:r w:rsidR="00CF0F13" w:rsidRPr="00CF0F13">
        <w:rPr>
          <w:rFonts w:ascii="Arial" w:hAnsi="Arial"/>
          <w:b/>
          <w:bCs/>
          <w:i/>
          <w:iCs/>
          <w:color w:val="00B050"/>
          <w:sz w:val="28"/>
          <w:szCs w:val="28"/>
        </w:rPr>
        <w:t> :</w:t>
      </w:r>
      <w:r w:rsidR="00CF0F13" w:rsidRPr="00CF0F13">
        <w:rPr>
          <w:rFonts w:ascii="Arial" w:hAnsi="Arial"/>
          <w:b/>
          <w:bCs/>
          <w:i/>
          <w:iCs/>
          <w:color w:val="00B050"/>
          <w:sz w:val="28"/>
          <w:szCs w:val="28"/>
        </w:rPr>
        <w:t xml:space="preserve"> Calcul de la rente perçue</w:t>
      </w:r>
    </w:p>
    <w:p w14:paraId="666399F5" w14:textId="77777777" w:rsidR="00CF0F13" w:rsidRPr="00CF0F13" w:rsidRDefault="00CF0F13" w:rsidP="00CF0F13">
      <w:pPr>
        <w:rPr>
          <w:rFonts w:ascii="Arial" w:hAnsi="Arial"/>
          <w:b/>
          <w:bCs/>
          <w:i/>
          <w:iCs/>
          <w:sz w:val="28"/>
          <w:szCs w:val="28"/>
        </w:rPr>
      </w:pPr>
      <w:r w:rsidRPr="00CF0F13">
        <w:rPr>
          <w:rFonts w:ascii="Arial" w:hAnsi="Arial"/>
          <w:b/>
          <w:bCs/>
          <w:i/>
          <w:iCs/>
          <w:sz w:val="28"/>
          <w:szCs w:val="28"/>
        </w:rPr>
        <w:t xml:space="preserve">Compléter la feuille de calcul précédente afin de calculer la rente totale perçue en cas d’AT, quelle que soit l’incapacité du salarié. </w:t>
      </w:r>
    </w:p>
    <w:p w14:paraId="520FC360" w14:textId="42DE54AF" w:rsidR="00CF0F13" w:rsidRPr="00CF0F13" w:rsidRDefault="00CF0F13" w:rsidP="00CF0F13">
      <w:pPr>
        <w:rPr>
          <w:rFonts w:ascii="Arial" w:hAnsi="Arial"/>
          <w:b/>
          <w:bCs/>
          <w:i/>
          <w:iCs/>
          <w:sz w:val="28"/>
          <w:szCs w:val="28"/>
        </w:rPr>
      </w:pPr>
      <w:r w:rsidRPr="00CF0F13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</w:p>
    <w:p w14:paraId="10BBCE2E" w14:textId="41C729D1" w:rsidR="00CF0F13" w:rsidRDefault="00CF0F13"/>
    <w:p w14:paraId="68A1DAC0" w14:textId="3471E71B" w:rsidR="00214A9D" w:rsidRDefault="00214A9D">
      <w:pPr>
        <w:rPr>
          <w:rFonts w:ascii="Arial" w:hAnsi="Arial"/>
          <w:b/>
          <w:bCs/>
          <w:i/>
          <w:iCs/>
          <w:sz w:val="28"/>
          <w:szCs w:val="28"/>
        </w:rPr>
      </w:pPr>
      <w:r>
        <w:object w:dxaOrig="8305" w:dyaOrig="8977" w14:anchorId="2336A422">
          <v:shape id="_x0000_i1027" type="#_x0000_t75" style="width:525pt;height:567.75pt" o:ole="">
            <v:imagedata r:id="rId11" o:title=""/>
          </v:shape>
          <o:OLEObject Type="Embed" ProgID="Visio.Drawing.11" ShapeID="_x0000_i1027" DrawAspect="Content" ObjectID="_1652121463" r:id="rId12"/>
        </w:object>
      </w:r>
    </w:p>
    <w:sectPr w:rsidR="00214A9D" w:rsidSect="00214A9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77C"/>
    <w:rsid w:val="00165319"/>
    <w:rsid w:val="00214A9D"/>
    <w:rsid w:val="003A277C"/>
    <w:rsid w:val="004C3524"/>
    <w:rsid w:val="00647DCA"/>
    <w:rsid w:val="00687639"/>
    <w:rsid w:val="007A63A0"/>
    <w:rsid w:val="009F351D"/>
    <w:rsid w:val="00B652CD"/>
    <w:rsid w:val="00CF0F13"/>
    <w:rsid w:val="00DF30BD"/>
    <w:rsid w:val="00E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E5FA3"/>
  <w15:chartTrackingRefBased/>
  <w15:docId w15:val="{31FC84B1-BDF6-404B-925E-272ADAE8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13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">
    <w:name w:val="Hyperlink"/>
    <w:uiPriority w:val="99"/>
    <w:unhideWhenUsed/>
    <w:rsid w:val="00214A9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14A9D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214A9D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CF0F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.do?idSectionTA=LEGISCTA000006126942&amp;cidTexte=LEGITEXT0000060731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eli.fr/assure/remboursements/pensions-allocations-rentes/incapacite-permanente-suite-accident-travail" TargetMode="External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li.fr/assure/remboursements/indemnites-journalieres/accident-travail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hyperlink" Target="https://www.youtube.com/watch?v=h_o_-yE5Epk" TargetMode="Externa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DAMAGE INC.</Company>
  <LinksUpToDate>false</LinksUpToDate>
  <CharactersWithSpaces>2181</CharactersWithSpaces>
  <SharedDoc>false</SharedDoc>
  <HLinks>
    <vt:vector size="18" baseType="variant"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https://www.legifrance.gouv.fr/affichCode.do?idSectionTA=LEGISCTA000006126942&amp;cidTexte=LEGITEXT000006073189</vt:lpwstr>
      </vt:variant>
      <vt:variant>
        <vt:lpwstr/>
      </vt:variant>
      <vt:variant>
        <vt:i4>3080314</vt:i4>
      </vt:variant>
      <vt:variant>
        <vt:i4>3</vt:i4>
      </vt:variant>
      <vt:variant>
        <vt:i4>0</vt:i4>
      </vt:variant>
      <vt:variant>
        <vt:i4>5</vt:i4>
      </vt:variant>
      <vt:variant>
        <vt:lpwstr>https://www.ameli.fr/assure/remboursements/pensions-allocations-rentes/incapacite-permanente-suite-accident-travail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https://www.ameli.fr/assure/remboursements/indemnites-journalieres/accident-travail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 CHAMPAGNOLE</dc:creator>
  <cp:keywords/>
  <cp:lastModifiedBy>Cousin Hub</cp:lastModifiedBy>
  <cp:revision>2</cp:revision>
  <cp:lastPrinted>2016-11-17T11:04:00Z</cp:lastPrinted>
  <dcterms:created xsi:type="dcterms:W3CDTF">2020-05-27T19:51:00Z</dcterms:created>
  <dcterms:modified xsi:type="dcterms:W3CDTF">2020-05-27T19:51:00Z</dcterms:modified>
</cp:coreProperties>
</file>